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47E" w:rsidRPr="00A67332" w:rsidRDefault="00FC447E" w:rsidP="00A67332">
      <w:pPr>
        <w:jc w:val="center"/>
        <w:rPr>
          <w:sz w:val="28"/>
          <w:szCs w:val="28"/>
          <w:lang w:val="be-BY"/>
        </w:rPr>
      </w:pPr>
      <w:r w:rsidRPr="00A67332">
        <w:rPr>
          <w:sz w:val="28"/>
          <w:szCs w:val="28"/>
        </w:rPr>
        <w:t>М</w:t>
      </w:r>
      <w:r w:rsidRPr="00A67332">
        <w:rPr>
          <w:sz w:val="28"/>
          <w:szCs w:val="28"/>
          <w:lang w:val="be-BY"/>
        </w:rPr>
        <w:t>іністэрства адукацыі Рэспублікі Беларусь</w:t>
      </w:r>
    </w:p>
    <w:p w:rsidR="00FC447E" w:rsidRPr="00A67332" w:rsidRDefault="00FC447E" w:rsidP="00A67332">
      <w:pPr>
        <w:jc w:val="center"/>
        <w:rPr>
          <w:sz w:val="28"/>
          <w:szCs w:val="28"/>
        </w:rPr>
      </w:pPr>
      <w:r w:rsidRPr="00A67332">
        <w:rPr>
          <w:sz w:val="28"/>
          <w:szCs w:val="28"/>
        </w:rPr>
        <w:t>Вучэбна-метадычнае аб</w:t>
      </w:r>
      <w:r w:rsidRPr="00A67332">
        <w:rPr>
          <w:sz w:val="28"/>
          <w:szCs w:val="28"/>
          <w:lang w:val="be-BY"/>
        </w:rPr>
        <w:t>’</w:t>
      </w:r>
      <w:r w:rsidRPr="00A67332">
        <w:rPr>
          <w:sz w:val="28"/>
          <w:szCs w:val="28"/>
        </w:rPr>
        <w:t>яднанне па адукацыі</w:t>
      </w:r>
    </w:p>
    <w:p w:rsidR="00FC447E" w:rsidRPr="00A67332" w:rsidRDefault="00FC447E" w:rsidP="00A67332">
      <w:pPr>
        <w:jc w:val="center"/>
        <w:rPr>
          <w:sz w:val="28"/>
          <w:szCs w:val="28"/>
          <w:lang w:val="be-BY"/>
        </w:rPr>
      </w:pPr>
      <w:r w:rsidRPr="00A67332">
        <w:rPr>
          <w:sz w:val="28"/>
          <w:szCs w:val="28"/>
        </w:rPr>
        <w:t>ў галіне культуры і мастацтва</w:t>
      </w:r>
      <w:r w:rsidRPr="00A67332">
        <w:rPr>
          <w:sz w:val="28"/>
          <w:szCs w:val="28"/>
          <w:lang w:val="be-BY"/>
        </w:rPr>
        <w:t>ў</w:t>
      </w:r>
    </w:p>
    <w:p w:rsidR="00FC447E" w:rsidRPr="00A67332" w:rsidRDefault="00FC447E" w:rsidP="00A67332">
      <w:pPr>
        <w:ind w:firstLine="709"/>
        <w:jc w:val="both"/>
        <w:rPr>
          <w:sz w:val="28"/>
          <w:szCs w:val="28"/>
          <w:lang w:val="be-BY"/>
        </w:rPr>
      </w:pPr>
    </w:p>
    <w:tbl>
      <w:tblPr>
        <w:tblpPr w:leftFromText="180" w:rightFromText="180" w:vertAnchor="text" w:horzAnchor="margin" w:tblpX="-184" w:tblpY="152"/>
        <w:tblW w:w="9516" w:type="dxa"/>
        <w:tblLayout w:type="fixed"/>
        <w:tblLook w:val="00A0"/>
      </w:tblPr>
      <w:tblGrid>
        <w:gridCol w:w="4792"/>
        <w:gridCol w:w="4724"/>
      </w:tblGrid>
      <w:tr w:rsidR="00FC447E" w:rsidRPr="00C95B1E" w:rsidTr="00C2685D">
        <w:trPr>
          <w:trHeight w:val="2085"/>
        </w:trPr>
        <w:tc>
          <w:tcPr>
            <w:tcW w:w="4792" w:type="dxa"/>
          </w:tcPr>
          <w:p w:rsidR="00FC447E" w:rsidRPr="00A67332" w:rsidRDefault="00FC447E" w:rsidP="00C2685D">
            <w:pPr>
              <w:ind w:firstLine="709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724" w:type="dxa"/>
          </w:tcPr>
          <w:p w:rsidR="00FC447E" w:rsidRPr="00F46230" w:rsidRDefault="00FC447E" w:rsidP="00C2685D">
            <w:pPr>
              <w:spacing w:line="360" w:lineRule="exact"/>
              <w:rPr>
                <w:b/>
                <w:lang w:val="be-BY"/>
              </w:rPr>
            </w:pPr>
            <w:r w:rsidRPr="00F46230">
              <w:rPr>
                <w:b/>
                <w:lang w:val="be-BY"/>
              </w:rPr>
              <w:t>ЗАЦВЯРДЖАЮ</w:t>
            </w:r>
          </w:p>
          <w:p w:rsidR="00FC447E" w:rsidRPr="00F46230" w:rsidRDefault="00FC447E" w:rsidP="00C2685D">
            <w:pPr>
              <w:pStyle w:val="11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46230">
              <w:rPr>
                <w:rFonts w:ascii="Times New Roman" w:hAnsi="Times New Roman"/>
                <w:sz w:val="24"/>
                <w:szCs w:val="24"/>
                <w:lang w:val="be-BY"/>
              </w:rPr>
              <w:t>Першы намеснік Міністра адукацыі</w:t>
            </w:r>
          </w:p>
          <w:p w:rsidR="00FC447E" w:rsidRPr="00F46230" w:rsidRDefault="00FC447E" w:rsidP="00C2685D">
            <w:pPr>
              <w:pStyle w:val="11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46230">
              <w:rPr>
                <w:rFonts w:ascii="Times New Roman" w:hAnsi="Times New Roman"/>
                <w:sz w:val="24"/>
                <w:szCs w:val="24"/>
                <w:lang w:val="be-BY"/>
              </w:rPr>
              <w:t>Рэспублікі Беларусь</w:t>
            </w:r>
          </w:p>
          <w:p w:rsidR="00FC447E" w:rsidRPr="00F46230" w:rsidRDefault="00FC447E" w:rsidP="00C2685D">
            <w:pPr>
              <w:pStyle w:val="11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46230">
              <w:rPr>
                <w:rFonts w:ascii="Times New Roman" w:hAnsi="Times New Roman"/>
                <w:sz w:val="24"/>
                <w:szCs w:val="24"/>
                <w:lang w:val="be-BY"/>
              </w:rPr>
              <w:t>____________________В. А. Богуш</w:t>
            </w:r>
          </w:p>
          <w:p w:rsidR="00FC447E" w:rsidRPr="00F46230" w:rsidRDefault="00FC447E" w:rsidP="00C2685D">
            <w:pPr>
              <w:pStyle w:val="11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46230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«___»_____________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F46230">
                <w:rPr>
                  <w:rFonts w:ascii="Times New Roman" w:hAnsi="Times New Roman"/>
                  <w:sz w:val="24"/>
                  <w:szCs w:val="24"/>
                  <w:lang w:val="be-BY"/>
                </w:rPr>
                <w:t>2015 г</w:t>
              </w:r>
            </w:smartTag>
            <w:r w:rsidRPr="00F46230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FC447E" w:rsidRPr="00A67332" w:rsidRDefault="00FC447E" w:rsidP="00C2685D">
            <w:pPr>
              <w:jc w:val="both"/>
              <w:rPr>
                <w:sz w:val="28"/>
                <w:szCs w:val="28"/>
                <w:lang w:val="be-BY"/>
              </w:rPr>
            </w:pPr>
            <w:r w:rsidRPr="00F46230">
              <w:rPr>
                <w:sz w:val="24"/>
                <w:szCs w:val="24"/>
                <w:lang w:val="be-BY"/>
              </w:rPr>
              <w:t>Рэгістрацыйны № ТД</w:t>
            </w:r>
            <w:r w:rsidRPr="00926C08">
              <w:rPr>
                <w:sz w:val="24"/>
                <w:szCs w:val="24"/>
                <w:lang w:val="be-BY"/>
              </w:rPr>
              <w:t>-</w:t>
            </w:r>
            <w:r w:rsidRPr="00F46230">
              <w:rPr>
                <w:sz w:val="24"/>
                <w:szCs w:val="24"/>
                <w:lang w:val="be-BY"/>
              </w:rPr>
              <w:t>____/тып.</w:t>
            </w:r>
          </w:p>
        </w:tc>
      </w:tr>
      <w:tr w:rsidR="00FC447E" w:rsidRPr="00C95B1E" w:rsidTr="00C2685D">
        <w:trPr>
          <w:cantSplit/>
          <w:trHeight w:val="1238"/>
        </w:trPr>
        <w:tc>
          <w:tcPr>
            <w:tcW w:w="9516" w:type="dxa"/>
            <w:gridSpan w:val="2"/>
          </w:tcPr>
          <w:p w:rsidR="00FC447E" w:rsidRPr="00A67332" w:rsidRDefault="00FC447E" w:rsidP="00C2685D">
            <w:pPr>
              <w:jc w:val="both"/>
              <w:rPr>
                <w:sz w:val="28"/>
                <w:szCs w:val="28"/>
                <w:lang w:val="be-BY"/>
              </w:rPr>
            </w:pPr>
          </w:p>
          <w:p w:rsidR="00FC447E" w:rsidRPr="00C95B1E" w:rsidRDefault="00FC447E" w:rsidP="00C2685D">
            <w:pPr>
              <w:jc w:val="center"/>
              <w:rPr>
                <w:b/>
                <w:sz w:val="24"/>
                <w:szCs w:val="24"/>
                <w:lang w:val="be-BY"/>
              </w:rPr>
            </w:pPr>
            <w:r w:rsidRPr="00C95B1E">
              <w:rPr>
                <w:b/>
                <w:sz w:val="24"/>
                <w:szCs w:val="24"/>
                <w:lang w:val="be-BY"/>
              </w:rPr>
              <w:t>ТЭОРЫЯ МУЗЫКІ</w:t>
            </w:r>
          </w:p>
          <w:p w:rsidR="00FC447E" w:rsidRPr="00A67332" w:rsidRDefault="00FC447E" w:rsidP="00C2685D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95B1E">
              <w:rPr>
                <w:b/>
                <w:sz w:val="24"/>
                <w:szCs w:val="24"/>
                <w:lang w:val="be-BY"/>
              </w:rPr>
              <w:t>(сальфеджыа, гармонія, поліфанія, аналіз музычных форм)</w:t>
            </w:r>
          </w:p>
        </w:tc>
      </w:tr>
      <w:tr w:rsidR="00FC447E" w:rsidRPr="00A67332" w:rsidTr="00C2685D">
        <w:trPr>
          <w:cantSplit/>
          <w:trHeight w:val="2269"/>
        </w:trPr>
        <w:tc>
          <w:tcPr>
            <w:tcW w:w="9516" w:type="dxa"/>
            <w:gridSpan w:val="2"/>
          </w:tcPr>
          <w:p w:rsidR="00C95B1E" w:rsidRPr="00273BE1" w:rsidRDefault="00C95B1E" w:rsidP="00C95B1E">
            <w:pPr>
              <w:spacing w:line="276" w:lineRule="auto"/>
              <w:jc w:val="center"/>
              <w:rPr>
                <w:i/>
                <w:sz w:val="24"/>
                <w:szCs w:val="24"/>
                <w:lang w:val="be-BY"/>
              </w:rPr>
            </w:pPr>
            <w:r w:rsidRPr="00273BE1">
              <w:rPr>
                <w:i/>
                <w:sz w:val="24"/>
                <w:szCs w:val="24"/>
                <w:lang w:val="be-BY"/>
              </w:rPr>
              <w:t>Тыпавая вучэбная праграма па вучэбнай дысцыпліне</w:t>
            </w:r>
          </w:p>
          <w:p w:rsidR="00C95B1E" w:rsidRPr="00273BE1" w:rsidRDefault="00C95B1E" w:rsidP="00C95B1E">
            <w:pPr>
              <w:spacing w:line="276" w:lineRule="auto"/>
              <w:jc w:val="center"/>
              <w:rPr>
                <w:i/>
                <w:sz w:val="24"/>
                <w:szCs w:val="24"/>
                <w:lang w:val="be-BY"/>
              </w:rPr>
            </w:pPr>
            <w:r w:rsidRPr="00273BE1">
              <w:rPr>
                <w:i/>
                <w:sz w:val="24"/>
                <w:szCs w:val="24"/>
                <w:lang w:val="be-BY"/>
              </w:rPr>
              <w:t>для спецыяльнасцей</w:t>
            </w:r>
          </w:p>
          <w:p w:rsidR="00C95B1E" w:rsidRPr="00273BE1" w:rsidRDefault="00C95B1E" w:rsidP="00C95B1E">
            <w:pPr>
              <w:spacing w:line="276" w:lineRule="auto"/>
              <w:jc w:val="center"/>
              <w:rPr>
                <w:i/>
                <w:sz w:val="24"/>
                <w:szCs w:val="24"/>
                <w:lang w:val="be-BY"/>
              </w:rPr>
            </w:pPr>
            <w:r w:rsidRPr="00273BE1">
              <w:rPr>
                <w:i/>
                <w:sz w:val="24"/>
                <w:szCs w:val="24"/>
              </w:rPr>
              <w:t>1-16 01 10</w:t>
            </w:r>
            <w:r w:rsidRPr="00273BE1">
              <w:rPr>
                <w:i/>
                <w:sz w:val="24"/>
                <w:szCs w:val="24"/>
                <w:lang w:val="be-BY"/>
              </w:rPr>
              <w:t xml:space="preserve"> С</w:t>
            </w:r>
            <w:r w:rsidRPr="00273BE1">
              <w:rPr>
                <w:i/>
                <w:sz w:val="24"/>
                <w:szCs w:val="24"/>
              </w:rPr>
              <w:t>певы</w:t>
            </w:r>
            <w:r w:rsidRPr="00273BE1">
              <w:rPr>
                <w:i/>
                <w:sz w:val="24"/>
                <w:szCs w:val="24"/>
                <w:lang w:val="be-BY"/>
              </w:rPr>
              <w:t xml:space="preserve"> (па напрамках),</w:t>
            </w:r>
          </w:p>
          <w:p w:rsidR="00C95B1E" w:rsidRPr="00273BE1" w:rsidRDefault="00C95B1E" w:rsidP="00C95B1E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273BE1">
              <w:rPr>
                <w:i/>
                <w:sz w:val="24"/>
                <w:szCs w:val="24"/>
              </w:rPr>
              <w:t>1-16 01 06</w:t>
            </w:r>
            <w:r w:rsidRPr="00273BE1">
              <w:rPr>
                <w:i/>
                <w:sz w:val="24"/>
                <w:szCs w:val="24"/>
                <w:lang w:val="be-BY"/>
              </w:rPr>
              <w:t xml:space="preserve"> Д</w:t>
            </w:r>
            <w:r w:rsidRPr="00273BE1">
              <w:rPr>
                <w:i/>
                <w:sz w:val="24"/>
                <w:szCs w:val="24"/>
              </w:rPr>
              <w:t>ухавыя інструменты (</w:t>
            </w:r>
            <w:r w:rsidRPr="00273BE1">
              <w:rPr>
                <w:i/>
                <w:sz w:val="24"/>
                <w:szCs w:val="24"/>
                <w:lang w:val="be-BY"/>
              </w:rPr>
              <w:t xml:space="preserve"> па напрамках</w:t>
            </w:r>
            <w:r w:rsidRPr="00273BE1">
              <w:rPr>
                <w:i/>
                <w:sz w:val="24"/>
                <w:szCs w:val="24"/>
              </w:rPr>
              <w:t xml:space="preserve"> ),</w:t>
            </w:r>
          </w:p>
          <w:p w:rsidR="00C95B1E" w:rsidRPr="00273BE1" w:rsidRDefault="00C95B1E" w:rsidP="00C95B1E">
            <w:pPr>
              <w:spacing w:line="276" w:lineRule="auto"/>
              <w:jc w:val="center"/>
              <w:rPr>
                <w:i/>
                <w:sz w:val="24"/>
                <w:szCs w:val="24"/>
                <w:lang w:val="be-BY"/>
              </w:rPr>
            </w:pPr>
            <w:r w:rsidRPr="00273BE1">
              <w:rPr>
                <w:i/>
                <w:sz w:val="24"/>
                <w:szCs w:val="24"/>
              </w:rPr>
              <w:t>1-18 01 01</w:t>
            </w:r>
            <w:r w:rsidRPr="00273BE1">
              <w:rPr>
                <w:i/>
                <w:sz w:val="24"/>
                <w:szCs w:val="24"/>
                <w:lang w:val="be-BY"/>
              </w:rPr>
              <w:t>Н</w:t>
            </w:r>
            <w:r w:rsidRPr="00273BE1">
              <w:rPr>
                <w:i/>
                <w:sz w:val="24"/>
                <w:szCs w:val="24"/>
              </w:rPr>
              <w:t>ародная творчасць (</w:t>
            </w:r>
            <w:r w:rsidRPr="00273BE1">
              <w:rPr>
                <w:i/>
                <w:sz w:val="24"/>
                <w:szCs w:val="24"/>
                <w:lang w:val="be-BY"/>
              </w:rPr>
              <w:t>па напрамках</w:t>
            </w:r>
            <w:r w:rsidRPr="00273BE1">
              <w:rPr>
                <w:i/>
                <w:sz w:val="24"/>
                <w:szCs w:val="24"/>
              </w:rPr>
              <w:t>)</w:t>
            </w:r>
            <w:r w:rsidRPr="00273BE1">
              <w:rPr>
                <w:i/>
                <w:sz w:val="24"/>
                <w:szCs w:val="24"/>
                <w:lang w:val="be-BY"/>
              </w:rPr>
              <w:t>,</w:t>
            </w:r>
          </w:p>
          <w:p w:rsidR="00C95B1E" w:rsidRPr="00273BE1" w:rsidRDefault="00C95B1E" w:rsidP="00C95B1E">
            <w:pPr>
              <w:spacing w:line="276" w:lineRule="auto"/>
              <w:jc w:val="center"/>
              <w:rPr>
                <w:i/>
                <w:sz w:val="24"/>
                <w:szCs w:val="24"/>
                <w:lang w:val="be-BY"/>
              </w:rPr>
            </w:pPr>
            <w:r w:rsidRPr="00273BE1">
              <w:rPr>
                <w:i/>
                <w:sz w:val="24"/>
                <w:szCs w:val="24"/>
                <w:lang w:val="be-BY"/>
              </w:rPr>
              <w:t>напрамках спецыяльнасцей</w:t>
            </w:r>
          </w:p>
          <w:p w:rsidR="00C95B1E" w:rsidRPr="00273BE1" w:rsidRDefault="00C95B1E" w:rsidP="00C95B1E">
            <w:pPr>
              <w:spacing w:line="276" w:lineRule="auto"/>
              <w:jc w:val="center"/>
              <w:rPr>
                <w:i/>
                <w:sz w:val="24"/>
                <w:szCs w:val="24"/>
                <w:lang w:val="be-BY"/>
              </w:rPr>
            </w:pPr>
            <w:r w:rsidRPr="00273BE1">
              <w:rPr>
                <w:i/>
                <w:sz w:val="24"/>
                <w:szCs w:val="24"/>
                <w:lang w:val="be-BY"/>
              </w:rPr>
              <w:t>1-18 01 01-01 Народная творчасць (харавая музыка),</w:t>
            </w:r>
          </w:p>
          <w:p w:rsidR="00FC447E" w:rsidRPr="00A67332" w:rsidRDefault="00C95B1E" w:rsidP="00C95B1E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273BE1">
              <w:rPr>
                <w:i/>
                <w:sz w:val="24"/>
                <w:szCs w:val="24"/>
                <w:lang w:val="be-BY"/>
              </w:rPr>
              <w:t>1-18 01 01-02 Народная творчасць (інструментальная музыка)</w:t>
            </w:r>
          </w:p>
        </w:tc>
      </w:tr>
      <w:tr w:rsidR="00FC447E" w:rsidRPr="00A67332" w:rsidTr="00C2685D">
        <w:trPr>
          <w:cantSplit/>
          <w:trHeight w:val="571"/>
        </w:trPr>
        <w:tc>
          <w:tcPr>
            <w:tcW w:w="9516" w:type="dxa"/>
            <w:gridSpan w:val="2"/>
          </w:tcPr>
          <w:tbl>
            <w:tblPr>
              <w:tblW w:w="9300" w:type="dxa"/>
              <w:tblLayout w:type="fixed"/>
              <w:tblLook w:val="00A0"/>
            </w:tblPr>
            <w:tblGrid>
              <w:gridCol w:w="4200"/>
              <w:gridCol w:w="236"/>
              <w:gridCol w:w="4864"/>
            </w:tblGrid>
            <w:tr w:rsidR="00FC447E" w:rsidRPr="00A67332" w:rsidTr="00C95B1E">
              <w:trPr>
                <w:trHeight w:val="2541"/>
              </w:trPr>
              <w:tc>
                <w:tcPr>
                  <w:tcW w:w="4200" w:type="dxa"/>
                </w:tcPr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b/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b/>
                      <w:sz w:val="24"/>
                      <w:szCs w:val="24"/>
                      <w:lang w:val="be-BY"/>
                    </w:rPr>
                    <w:t>УЗГОДНЕНА</w:t>
                  </w: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 xml:space="preserve">Начальнік аддзела </w:t>
                  </w: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ўстаноў адукацыі і работы</w:t>
                  </w: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з творчай моладдзю</w:t>
                  </w: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Міністэрства культуры</w:t>
                  </w: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Рэспублікі Беларусь</w:t>
                  </w: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________________А. Р. Гуляева</w:t>
                  </w: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«_____»_____________2015 г.</w:t>
                  </w:r>
                </w:p>
              </w:tc>
              <w:tc>
                <w:tcPr>
                  <w:tcW w:w="236" w:type="dxa"/>
                </w:tcPr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</w:p>
              </w:tc>
              <w:tc>
                <w:tcPr>
                  <w:tcW w:w="4864" w:type="dxa"/>
                </w:tcPr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b/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b/>
                      <w:sz w:val="24"/>
                      <w:szCs w:val="24"/>
                      <w:lang w:val="be-BY"/>
                    </w:rPr>
                    <w:t>УЗГОДНЕНА</w:t>
                  </w: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Начальнік упраўлення вышэйшай адукацыі Міністэрства адукацыі Рэспублікі Беларусь</w:t>
                  </w: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________________С. І. Раманюк</w:t>
                  </w:r>
                </w:p>
                <w:p w:rsidR="00FC447E" w:rsidRPr="00C95B1E" w:rsidRDefault="00FC447E" w:rsidP="00C2685D">
                  <w:pPr>
                    <w:framePr w:wrap="auto" w:hAnchor="text" w:x="-184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«_____»_____________2015 г.</w:t>
                  </w: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</w:p>
              </w:tc>
            </w:tr>
            <w:tr w:rsidR="00FC447E" w:rsidRPr="00A67332" w:rsidTr="00C95B1E">
              <w:trPr>
                <w:trHeight w:val="2422"/>
              </w:trPr>
              <w:tc>
                <w:tcPr>
                  <w:tcW w:w="4200" w:type="dxa"/>
                </w:tcPr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b/>
                      <w:sz w:val="24"/>
                      <w:szCs w:val="24"/>
                      <w:lang w:val="be-BY"/>
                    </w:rPr>
                  </w:pP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Старшыня Вучэбна-метадычнага</w:t>
                  </w: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аб’яднання па адукацыі</w:t>
                  </w: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ў галіне культуры і мастацтваў</w:t>
                  </w: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________________Ю. П. Бондар</w:t>
                  </w:r>
                </w:p>
                <w:p w:rsidR="00FC447E" w:rsidRPr="00C95B1E" w:rsidRDefault="00FC447E" w:rsidP="00C2685D">
                  <w:pPr>
                    <w:framePr w:wrap="auto" w:hAnchor="text" w:x="-184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«_____»_____________2015 г.</w:t>
                  </w: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</w:p>
              </w:tc>
              <w:tc>
                <w:tcPr>
                  <w:tcW w:w="236" w:type="dxa"/>
                </w:tcPr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</w:p>
              </w:tc>
              <w:tc>
                <w:tcPr>
                  <w:tcW w:w="4864" w:type="dxa"/>
                </w:tcPr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b/>
                      <w:sz w:val="24"/>
                      <w:szCs w:val="24"/>
                      <w:lang w:val="be-BY"/>
                    </w:rPr>
                  </w:pP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Прарэктар па навукова-метадычнай рабоце дзяржаўнай установы адукацыі «Рэспубліканскі інстытут вышэйшай школы»</w:t>
                  </w: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________________І. У. Цітовіч</w:t>
                  </w:r>
                </w:p>
                <w:p w:rsidR="00FC447E" w:rsidRPr="00C95B1E" w:rsidRDefault="00FC447E" w:rsidP="00C2685D">
                  <w:pPr>
                    <w:framePr w:wrap="auto" w:hAnchor="text" w:x="-184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«_____»_____________2015 г.</w:t>
                  </w:r>
                </w:p>
              </w:tc>
            </w:tr>
            <w:tr w:rsidR="00FC447E" w:rsidRPr="00A67332" w:rsidTr="00C2685D">
              <w:trPr>
                <w:trHeight w:val="1112"/>
              </w:trPr>
              <w:tc>
                <w:tcPr>
                  <w:tcW w:w="4200" w:type="dxa"/>
                </w:tcPr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</w:p>
              </w:tc>
              <w:tc>
                <w:tcPr>
                  <w:tcW w:w="236" w:type="dxa"/>
                </w:tcPr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</w:p>
              </w:tc>
              <w:tc>
                <w:tcPr>
                  <w:tcW w:w="4864" w:type="dxa"/>
                </w:tcPr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Эксперт-нормакантралёр</w:t>
                  </w:r>
                </w:p>
                <w:p w:rsidR="00FC447E" w:rsidRPr="00C95B1E" w:rsidRDefault="00FC447E" w:rsidP="00C2685D">
                  <w:pPr>
                    <w:framePr w:hSpace="180" w:wrap="around" w:vAnchor="text" w:hAnchor="margin" w:x="-184" w:y="152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________________ ___________</w:t>
                  </w:r>
                </w:p>
                <w:p w:rsidR="00FC447E" w:rsidRPr="00C95B1E" w:rsidRDefault="00FC447E" w:rsidP="00C2685D">
                  <w:pPr>
                    <w:framePr w:wrap="auto" w:hAnchor="text" w:x="-184"/>
                    <w:rPr>
                      <w:sz w:val="24"/>
                      <w:szCs w:val="24"/>
                      <w:lang w:val="be-BY"/>
                    </w:rPr>
                  </w:pPr>
                  <w:r w:rsidRPr="00C95B1E">
                    <w:rPr>
                      <w:sz w:val="24"/>
                      <w:szCs w:val="24"/>
                      <w:lang w:val="be-BY"/>
                    </w:rPr>
                    <w:t>«_____»_____________2015 г.</w:t>
                  </w:r>
                </w:p>
              </w:tc>
            </w:tr>
          </w:tbl>
          <w:p w:rsidR="00FC447E" w:rsidRPr="00A67332" w:rsidRDefault="00FC447E" w:rsidP="00C2685D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</w:tbl>
    <w:p w:rsidR="00FC447E" w:rsidRPr="00A67332" w:rsidRDefault="00FC447E" w:rsidP="00A67332">
      <w:pPr>
        <w:jc w:val="both"/>
        <w:rPr>
          <w:sz w:val="28"/>
          <w:szCs w:val="28"/>
          <w:lang w:val="be-BY"/>
        </w:rPr>
      </w:pPr>
    </w:p>
    <w:p w:rsidR="00FC447E" w:rsidRPr="00A67332" w:rsidRDefault="00FC447E" w:rsidP="00A67332">
      <w:pPr>
        <w:jc w:val="center"/>
        <w:rPr>
          <w:sz w:val="28"/>
          <w:szCs w:val="28"/>
          <w:lang w:val="be-BY"/>
        </w:rPr>
      </w:pPr>
      <w:r w:rsidRPr="00A67332">
        <w:rPr>
          <w:sz w:val="28"/>
          <w:szCs w:val="28"/>
          <w:lang w:val="be-BY"/>
        </w:rPr>
        <w:t>Мінск</w:t>
      </w:r>
    </w:p>
    <w:p w:rsidR="00FC447E" w:rsidRPr="00A67332" w:rsidRDefault="00FC447E" w:rsidP="00A67332">
      <w:pPr>
        <w:jc w:val="center"/>
        <w:rPr>
          <w:sz w:val="28"/>
          <w:szCs w:val="28"/>
          <w:lang w:val="be-BY"/>
        </w:rPr>
      </w:pPr>
      <w:r w:rsidRPr="00A67332">
        <w:rPr>
          <w:sz w:val="28"/>
          <w:szCs w:val="28"/>
          <w:lang w:val="be-BY"/>
        </w:rPr>
        <w:t>2015</w:t>
      </w:r>
    </w:p>
    <w:p w:rsidR="00FC447E" w:rsidRPr="00CE6794" w:rsidRDefault="00FC447E" w:rsidP="00A67332">
      <w:pPr>
        <w:pStyle w:val="-"/>
        <w:ind w:firstLine="0"/>
        <w:rPr>
          <w:b/>
        </w:rPr>
      </w:pPr>
      <w:r w:rsidRPr="00CC20AF">
        <w:br w:type="page"/>
      </w:r>
      <w:r w:rsidRPr="00CE6794">
        <w:rPr>
          <w:b/>
        </w:rPr>
        <w:lastRenderedPageBreak/>
        <w:t>СКЛАДАЛЬНІКІ:</w:t>
      </w:r>
    </w:p>
    <w:p w:rsidR="00FC447E" w:rsidRPr="00751633" w:rsidRDefault="00FC447E" w:rsidP="00A67332">
      <w:pPr>
        <w:pStyle w:val="-"/>
        <w:ind w:firstLine="0"/>
      </w:pPr>
      <w:r w:rsidRPr="00367571">
        <w:rPr>
          <w:i/>
        </w:rPr>
        <w:t>Н. І. Дожына,</w:t>
      </w:r>
      <w:r w:rsidRPr="00751633">
        <w:t xml:space="preserve"> загадчык кафедры тэорыі музыкі і музычнай адукацыі ўс</w:t>
      </w:r>
      <w:r>
        <w:softHyphen/>
      </w:r>
      <w:r w:rsidRPr="00751633">
        <w:t>та</w:t>
      </w:r>
      <w:r>
        <w:softHyphen/>
      </w:r>
      <w:r w:rsidRPr="00751633">
        <w:t>но</w:t>
      </w:r>
      <w:r>
        <w:softHyphen/>
      </w:r>
      <w:r w:rsidRPr="00751633">
        <w:t xml:space="preserve">вы адукацыі </w:t>
      </w:r>
      <w:r>
        <w:t>«</w:t>
      </w:r>
      <w:r w:rsidRPr="00751633">
        <w:t>Беларускі дзяржаўны ўніверсітэт культуры і мас</w:t>
      </w:r>
      <w:r>
        <w:softHyphen/>
      </w:r>
      <w:r w:rsidRPr="00751633">
        <w:t>тацт</w:t>
      </w:r>
      <w:r>
        <w:softHyphen/>
      </w:r>
      <w:r w:rsidRPr="00751633">
        <w:t>ваў</w:t>
      </w:r>
      <w:r>
        <w:t>»</w:t>
      </w:r>
      <w:r w:rsidRPr="00751633">
        <w:t>, кандыдат мастацтвазнаўства, дацэнт;</w:t>
      </w:r>
    </w:p>
    <w:p w:rsidR="00FC447E" w:rsidRPr="00751633" w:rsidRDefault="00FC447E" w:rsidP="00A67332">
      <w:pPr>
        <w:pStyle w:val="-"/>
        <w:ind w:firstLine="0"/>
      </w:pPr>
      <w:r w:rsidRPr="00367571">
        <w:rPr>
          <w:i/>
        </w:rPr>
        <w:t>Р. Р. Каленька,</w:t>
      </w:r>
      <w:r w:rsidRPr="00751633">
        <w:t xml:space="preserve"> дацэнт кафедры тэорыі музыкі і музычнай адукацыі ўс</w:t>
      </w:r>
      <w:r>
        <w:softHyphen/>
      </w:r>
      <w:r w:rsidRPr="00751633">
        <w:t>та</w:t>
      </w:r>
      <w:r>
        <w:softHyphen/>
      </w:r>
      <w:r w:rsidRPr="00751633">
        <w:t>но</w:t>
      </w:r>
      <w:r>
        <w:softHyphen/>
      </w:r>
      <w:r w:rsidRPr="00751633">
        <w:t xml:space="preserve">вы адукацыі </w:t>
      </w:r>
      <w:r>
        <w:t>«</w:t>
      </w:r>
      <w:r w:rsidRPr="00751633">
        <w:t>Беларускі дзяржаўны ўніверсітэт культуры і мас</w:t>
      </w:r>
      <w:r>
        <w:softHyphen/>
      </w:r>
      <w:r w:rsidRPr="00751633">
        <w:t>тацт</w:t>
      </w:r>
      <w:r>
        <w:softHyphen/>
      </w:r>
      <w:r w:rsidRPr="00751633">
        <w:t>ваў</w:t>
      </w:r>
      <w:r>
        <w:t>»</w:t>
      </w:r>
      <w:r w:rsidRPr="00751633">
        <w:t>, кандыдат мастацтвазнаўства, дацэнт;</w:t>
      </w:r>
    </w:p>
    <w:p w:rsidR="00FC447E" w:rsidRPr="00751633" w:rsidRDefault="00FC447E" w:rsidP="00A67332">
      <w:pPr>
        <w:pStyle w:val="-"/>
        <w:ind w:firstLine="0"/>
      </w:pPr>
      <w:r w:rsidRPr="00367571">
        <w:rPr>
          <w:i/>
        </w:rPr>
        <w:t>А. Э. Міланіч,</w:t>
      </w:r>
      <w:r w:rsidRPr="00751633">
        <w:t xml:space="preserve"> дацэнт кафедры тэорыі музыкі і музычнай адукацыі ўс</w:t>
      </w:r>
      <w:r>
        <w:softHyphen/>
      </w:r>
      <w:r w:rsidRPr="00751633">
        <w:t>та</w:t>
      </w:r>
      <w:r>
        <w:softHyphen/>
      </w:r>
      <w:r w:rsidRPr="00751633">
        <w:t>но</w:t>
      </w:r>
      <w:r>
        <w:softHyphen/>
      </w:r>
      <w:r w:rsidRPr="00751633">
        <w:t xml:space="preserve">вы адукацыі </w:t>
      </w:r>
      <w:r>
        <w:t>«</w:t>
      </w:r>
      <w:r w:rsidRPr="00751633">
        <w:t>Беларускі дзяржаўны ўніверсітэт культуры і мас</w:t>
      </w:r>
      <w:r>
        <w:softHyphen/>
      </w:r>
      <w:r w:rsidRPr="00751633">
        <w:t>тацт</w:t>
      </w:r>
      <w:r>
        <w:softHyphen/>
      </w:r>
      <w:r w:rsidRPr="00751633">
        <w:t>ваў</w:t>
      </w:r>
      <w:r>
        <w:t>»</w:t>
      </w:r>
      <w:r w:rsidRPr="00751633">
        <w:t>, кандыдат мастацтвазнаўства;</w:t>
      </w:r>
    </w:p>
    <w:p w:rsidR="00FC447E" w:rsidRPr="00751633" w:rsidRDefault="00FC447E" w:rsidP="00A67332">
      <w:pPr>
        <w:pStyle w:val="-"/>
        <w:ind w:firstLine="0"/>
      </w:pPr>
      <w:r w:rsidRPr="00367571">
        <w:rPr>
          <w:i/>
        </w:rPr>
        <w:t>І. У. Ухава,</w:t>
      </w:r>
      <w:r w:rsidRPr="00751633">
        <w:t xml:space="preserve"> дацэнт кафедры тэорыі музыкі і музычнай адукацыі ўс</w:t>
      </w:r>
      <w:r>
        <w:softHyphen/>
      </w:r>
      <w:r w:rsidRPr="00751633">
        <w:t>та</w:t>
      </w:r>
      <w:r>
        <w:softHyphen/>
      </w:r>
      <w:r w:rsidRPr="00751633">
        <w:t>но</w:t>
      </w:r>
      <w:r>
        <w:softHyphen/>
      </w:r>
      <w:r w:rsidRPr="00751633">
        <w:t xml:space="preserve">вы адукацыі </w:t>
      </w:r>
      <w:r>
        <w:t>«</w:t>
      </w:r>
      <w:r w:rsidRPr="00751633">
        <w:t>Беларускі дзяржаўны ўніверсітэт культуры і мастацтваў</w:t>
      </w:r>
      <w:r>
        <w:t>»</w:t>
      </w:r>
      <w:r w:rsidRPr="00751633">
        <w:t>, кан</w:t>
      </w:r>
      <w:r>
        <w:softHyphen/>
      </w:r>
      <w:r w:rsidRPr="00751633">
        <w:t>дыдат мастацтвазнаўства, дацэнт;</w:t>
      </w:r>
    </w:p>
    <w:p w:rsidR="00FC447E" w:rsidRPr="00751633" w:rsidRDefault="00FC447E" w:rsidP="00A67332">
      <w:pPr>
        <w:pStyle w:val="-"/>
        <w:ind w:firstLine="0"/>
      </w:pPr>
      <w:r w:rsidRPr="00367571">
        <w:rPr>
          <w:i/>
        </w:rPr>
        <w:t>Н. М. Хадзінская,</w:t>
      </w:r>
      <w:r w:rsidRPr="00751633">
        <w:t xml:space="preserve"> дацэнт кафедры тэорыі музыкі і музычнай адукацыі ўс</w:t>
      </w:r>
      <w:r>
        <w:softHyphen/>
      </w:r>
      <w:r w:rsidRPr="00751633">
        <w:t>та</w:t>
      </w:r>
      <w:r>
        <w:softHyphen/>
      </w:r>
      <w:r w:rsidRPr="00751633">
        <w:t xml:space="preserve">новы адукацыі </w:t>
      </w:r>
      <w:r>
        <w:t>«</w:t>
      </w:r>
      <w:r w:rsidRPr="00751633">
        <w:t>Беларускі дзяржаўны ўніверсітэт культуры і мас</w:t>
      </w:r>
      <w:r>
        <w:softHyphen/>
      </w:r>
      <w:r w:rsidRPr="00751633">
        <w:t>тацт</w:t>
      </w:r>
      <w:r>
        <w:softHyphen/>
      </w:r>
      <w:r w:rsidRPr="00751633">
        <w:t>ваў</w:t>
      </w:r>
      <w:r>
        <w:t>»</w:t>
      </w:r>
      <w:r w:rsidRPr="00751633">
        <w:t>, кан</w:t>
      </w:r>
      <w:r>
        <w:t>дыдат мастацтвазнаўства, дацэнт</w:t>
      </w:r>
    </w:p>
    <w:p w:rsidR="00FC447E" w:rsidRPr="00751633" w:rsidRDefault="00FC447E" w:rsidP="00A67332">
      <w:pPr>
        <w:pStyle w:val="-"/>
        <w:ind w:firstLine="0"/>
      </w:pPr>
    </w:p>
    <w:p w:rsidR="00FC447E" w:rsidRPr="00CE6794" w:rsidRDefault="00FC447E" w:rsidP="00A67332">
      <w:pPr>
        <w:pStyle w:val="-"/>
        <w:ind w:firstLine="0"/>
        <w:rPr>
          <w:b/>
          <w:caps/>
        </w:rPr>
      </w:pPr>
      <w:r w:rsidRPr="00CE6794">
        <w:rPr>
          <w:b/>
          <w:caps/>
        </w:rPr>
        <w:t>Рэцэнзенты:</w:t>
      </w:r>
    </w:p>
    <w:p w:rsidR="00FC447E" w:rsidRPr="00751633" w:rsidRDefault="00FC447E" w:rsidP="00A67332">
      <w:pPr>
        <w:pStyle w:val="-"/>
        <w:ind w:firstLine="0"/>
      </w:pPr>
      <w:r w:rsidRPr="00751633">
        <w:t xml:space="preserve">кафедра тэорыі і методыкі выкладання мастацтваў установы адукацыі </w:t>
      </w:r>
      <w:r>
        <w:t>«</w:t>
      </w:r>
      <w:r w:rsidRPr="00751633">
        <w:t>Бе</w:t>
      </w:r>
      <w:r>
        <w:softHyphen/>
      </w:r>
      <w:r w:rsidRPr="00751633">
        <w:t xml:space="preserve">ларускі дзяржаўны педагагічны </w:t>
      </w:r>
      <w:r>
        <w:t>ў</w:t>
      </w:r>
      <w:r w:rsidRPr="00751633">
        <w:t>ніверсітэт ім</w:t>
      </w:r>
      <w:r>
        <w:t>я</w:t>
      </w:r>
      <w:r w:rsidRPr="00751633">
        <w:t xml:space="preserve"> М.</w:t>
      </w:r>
      <w:r>
        <w:t> </w:t>
      </w:r>
      <w:r w:rsidRPr="00751633">
        <w:t>Танка</w:t>
      </w:r>
      <w:r>
        <w:t>»</w:t>
      </w:r>
      <w:r w:rsidRPr="00751633">
        <w:t>;</w:t>
      </w:r>
    </w:p>
    <w:p w:rsidR="00FC447E" w:rsidRPr="00751633" w:rsidRDefault="00FC447E" w:rsidP="00A67332">
      <w:pPr>
        <w:pStyle w:val="-"/>
        <w:ind w:firstLine="0"/>
      </w:pPr>
      <w:r w:rsidRPr="00CE6794">
        <w:rPr>
          <w:i/>
        </w:rPr>
        <w:t>Т. А. Цітова,</w:t>
      </w:r>
      <w:r w:rsidRPr="00751633">
        <w:t xml:space="preserve"> дацэнт кафедры тэорыі музыкі ўстановы адукацыі </w:t>
      </w:r>
      <w:r>
        <w:t>«</w:t>
      </w:r>
      <w:r w:rsidRPr="00751633">
        <w:t>Бе</w:t>
      </w:r>
      <w:r>
        <w:softHyphen/>
      </w:r>
      <w:r w:rsidRPr="00751633">
        <w:t>ла</w:t>
      </w:r>
      <w:r>
        <w:softHyphen/>
      </w:r>
      <w:r w:rsidRPr="00CE6794">
        <w:rPr>
          <w:spacing w:val="-6"/>
        </w:rPr>
        <w:t>рус</w:t>
      </w:r>
      <w:r w:rsidRPr="00CE6794">
        <w:rPr>
          <w:spacing w:val="-6"/>
        </w:rPr>
        <w:softHyphen/>
        <w:t>кая дзяржаўная акадэмія музыкі», кандыдат мастацтвазнаўства, да</w:t>
      </w:r>
      <w:r w:rsidRPr="00CE6794">
        <w:rPr>
          <w:spacing w:val="-6"/>
        </w:rPr>
        <w:softHyphen/>
        <w:t>цэнт</w:t>
      </w:r>
    </w:p>
    <w:p w:rsidR="00FC447E" w:rsidRDefault="00FC447E" w:rsidP="00A67332">
      <w:pPr>
        <w:pStyle w:val="-"/>
        <w:ind w:firstLine="0"/>
      </w:pPr>
    </w:p>
    <w:p w:rsidR="00FC447E" w:rsidRPr="00751633" w:rsidRDefault="00FC447E" w:rsidP="00A67332">
      <w:pPr>
        <w:pStyle w:val="-"/>
        <w:ind w:firstLine="0"/>
      </w:pPr>
    </w:p>
    <w:p w:rsidR="00FC447E" w:rsidRPr="00CE6794" w:rsidRDefault="00FC447E" w:rsidP="00A67332">
      <w:pPr>
        <w:pStyle w:val="-"/>
        <w:ind w:firstLine="0"/>
        <w:rPr>
          <w:b/>
          <w:caps/>
          <w:spacing w:val="-4"/>
        </w:rPr>
      </w:pPr>
      <w:r w:rsidRPr="00CE6794">
        <w:rPr>
          <w:b/>
          <w:caps/>
          <w:spacing w:val="-4"/>
        </w:rPr>
        <w:t>Рэкамендавана да зацвярджэння ў якасці тыпавой:</w:t>
      </w:r>
    </w:p>
    <w:p w:rsidR="00FC447E" w:rsidRPr="00751633" w:rsidRDefault="00FC447E" w:rsidP="00A67332">
      <w:pPr>
        <w:pStyle w:val="-"/>
        <w:ind w:firstLine="0"/>
      </w:pPr>
      <w:r w:rsidRPr="00751633">
        <w:t xml:space="preserve">кафедрай тэорыі музыкі і музычнай адукацыі ўстановы адукацыі </w:t>
      </w:r>
      <w:r>
        <w:t>«</w:t>
      </w:r>
      <w:r w:rsidRPr="00751633">
        <w:t>Бе</w:t>
      </w:r>
      <w:r>
        <w:softHyphen/>
      </w:r>
      <w:r w:rsidRPr="00751633">
        <w:t>ла</w:t>
      </w:r>
      <w:r>
        <w:softHyphen/>
      </w:r>
      <w:r w:rsidRPr="00751633">
        <w:t>рус</w:t>
      </w:r>
      <w:r>
        <w:softHyphen/>
      </w:r>
      <w:r w:rsidRPr="00751633">
        <w:t>кі дзяржаўны ўніверсітэт культуры і мастацтваў</w:t>
      </w:r>
      <w:r>
        <w:t>»</w:t>
      </w:r>
      <w:r w:rsidRPr="00751633">
        <w:t xml:space="preserve"> </w:t>
      </w:r>
      <w:r>
        <w:t>(пратакол № </w:t>
      </w:r>
      <w:r w:rsidRPr="0049233C">
        <w:t xml:space="preserve">7 ад </w:t>
      </w:r>
      <w:r>
        <w:t>19</w:t>
      </w:r>
      <w:r w:rsidRPr="0049233C">
        <w:t>.0</w:t>
      </w:r>
      <w:r>
        <w:t>2</w:t>
      </w:r>
      <w:r w:rsidRPr="0049233C">
        <w:t>.201</w:t>
      </w:r>
      <w:r>
        <w:t>5 </w:t>
      </w:r>
      <w:r w:rsidRPr="0049233C">
        <w:t>г.)</w:t>
      </w:r>
      <w:r w:rsidRPr="00751633">
        <w:t>;</w:t>
      </w:r>
    </w:p>
    <w:p w:rsidR="00FC447E" w:rsidRPr="00751633" w:rsidRDefault="00FC447E" w:rsidP="00A67332">
      <w:pPr>
        <w:pStyle w:val="-"/>
        <w:ind w:firstLine="0"/>
      </w:pPr>
      <w:r w:rsidRPr="00751633">
        <w:t>прэ</w:t>
      </w:r>
      <w:r>
        <w:softHyphen/>
      </w:r>
      <w:r w:rsidRPr="00751633">
        <w:t xml:space="preserve">зідыумам навукова-метадычнага савета ўстановы адукацыі </w:t>
      </w:r>
      <w:r>
        <w:t>«</w:t>
      </w:r>
      <w:r w:rsidRPr="00751633">
        <w:t>Бе</w:t>
      </w:r>
      <w:r>
        <w:softHyphen/>
      </w:r>
      <w:r w:rsidRPr="00751633">
        <w:t>ла</w:t>
      </w:r>
      <w:r>
        <w:softHyphen/>
      </w:r>
      <w:r w:rsidRPr="00751633">
        <w:t>рус</w:t>
      </w:r>
      <w:r>
        <w:softHyphen/>
      </w:r>
      <w:r w:rsidRPr="00751633">
        <w:t xml:space="preserve">кі дзяржаўны </w:t>
      </w:r>
      <w:r>
        <w:t>ў</w:t>
      </w:r>
      <w:r w:rsidRPr="00751633">
        <w:t>ніверсітэт культуры і мастацтваў</w:t>
      </w:r>
      <w:r>
        <w:t>»</w:t>
      </w:r>
      <w:r w:rsidRPr="00751633">
        <w:t xml:space="preserve"> </w:t>
      </w:r>
      <w:r w:rsidRPr="0049233C">
        <w:t>(пратакол №</w:t>
      </w:r>
      <w:r>
        <w:t> 4</w:t>
      </w:r>
      <w:r w:rsidRPr="0049233C">
        <w:t xml:space="preserve"> ад </w:t>
      </w:r>
      <w:r>
        <w:t>12.03.2015 г.)</w:t>
      </w:r>
      <w:r w:rsidRPr="00751633">
        <w:t>;</w:t>
      </w:r>
    </w:p>
    <w:p w:rsidR="00FC447E" w:rsidRPr="00751633" w:rsidRDefault="00FC447E" w:rsidP="00A67332">
      <w:pPr>
        <w:pStyle w:val="-"/>
        <w:ind w:firstLine="0"/>
      </w:pPr>
      <w:r>
        <w:t>н</w:t>
      </w:r>
      <w:r w:rsidRPr="00751633">
        <w:t>авукова-метадычным саветам па мастацтве музыкі Вучэбна-ме</w:t>
      </w:r>
      <w:r>
        <w:softHyphen/>
      </w:r>
      <w:r w:rsidRPr="00751633">
        <w:t>та</w:t>
      </w:r>
      <w:r>
        <w:softHyphen/>
      </w:r>
      <w:r w:rsidRPr="00751633">
        <w:t>дыч</w:t>
      </w:r>
      <w:r>
        <w:softHyphen/>
      </w:r>
      <w:r w:rsidRPr="00751633">
        <w:t>на</w:t>
      </w:r>
      <w:r>
        <w:softHyphen/>
      </w:r>
      <w:r w:rsidRPr="00751633">
        <w:t xml:space="preserve">га аб’яднання па адукацыі ў галіне культуры і мастацтваў </w:t>
      </w:r>
      <w:r w:rsidRPr="0049233C">
        <w:t>(пра</w:t>
      </w:r>
      <w:r>
        <w:softHyphen/>
      </w:r>
      <w:r w:rsidRPr="0049233C">
        <w:t>такол №</w:t>
      </w:r>
      <w:r>
        <w:t> 3</w:t>
      </w:r>
      <w:r w:rsidRPr="0049233C">
        <w:t xml:space="preserve"> ад </w:t>
      </w:r>
      <w:r>
        <w:t>04.06.2015 </w:t>
      </w:r>
      <w:r w:rsidRPr="0049233C">
        <w:t>г.)</w:t>
      </w:r>
      <w:r>
        <w:t>;</w:t>
      </w:r>
    </w:p>
    <w:p w:rsidR="00FC447E" w:rsidRPr="00751633" w:rsidRDefault="00FC447E" w:rsidP="00751633">
      <w:pPr>
        <w:spacing w:line="360" w:lineRule="exac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</w:t>
      </w:r>
      <w:r w:rsidRPr="00751633">
        <w:rPr>
          <w:sz w:val="28"/>
          <w:szCs w:val="28"/>
          <w:lang w:val="be-BY"/>
        </w:rPr>
        <w:t>авукова-метадычным саветам па народнай творчасці Вучэбна-ме</w:t>
      </w:r>
      <w:r>
        <w:rPr>
          <w:sz w:val="28"/>
          <w:szCs w:val="28"/>
          <w:lang w:val="be-BY"/>
        </w:rPr>
        <w:softHyphen/>
      </w:r>
      <w:r w:rsidRPr="00751633">
        <w:rPr>
          <w:sz w:val="28"/>
          <w:szCs w:val="28"/>
          <w:lang w:val="be-BY"/>
        </w:rPr>
        <w:t>та</w:t>
      </w:r>
      <w:r>
        <w:rPr>
          <w:sz w:val="28"/>
          <w:szCs w:val="28"/>
          <w:lang w:val="be-BY"/>
        </w:rPr>
        <w:softHyphen/>
      </w:r>
      <w:r w:rsidRPr="00751633">
        <w:rPr>
          <w:sz w:val="28"/>
          <w:szCs w:val="28"/>
          <w:lang w:val="be-BY"/>
        </w:rPr>
        <w:t>дыч</w:t>
      </w:r>
      <w:r>
        <w:rPr>
          <w:sz w:val="28"/>
          <w:szCs w:val="28"/>
          <w:lang w:val="be-BY"/>
        </w:rPr>
        <w:softHyphen/>
      </w:r>
      <w:r w:rsidRPr="00751633">
        <w:rPr>
          <w:sz w:val="28"/>
          <w:szCs w:val="28"/>
          <w:lang w:val="be-BY"/>
        </w:rPr>
        <w:t>нага аб’яднання па адукацыі ў галіне культуры і мастацтваў (пра</w:t>
      </w:r>
      <w:r>
        <w:rPr>
          <w:sz w:val="28"/>
          <w:szCs w:val="28"/>
          <w:lang w:val="be-BY"/>
        </w:rPr>
        <w:softHyphen/>
      </w:r>
      <w:r w:rsidRPr="00751633">
        <w:rPr>
          <w:sz w:val="28"/>
          <w:szCs w:val="28"/>
          <w:lang w:val="be-BY"/>
        </w:rPr>
        <w:t>та</w:t>
      </w:r>
      <w:r>
        <w:rPr>
          <w:sz w:val="28"/>
          <w:szCs w:val="28"/>
          <w:lang w:val="be-BY"/>
        </w:rPr>
        <w:softHyphen/>
      </w:r>
      <w:r w:rsidRPr="00751633">
        <w:rPr>
          <w:sz w:val="28"/>
          <w:szCs w:val="28"/>
          <w:lang w:val="be-BY"/>
        </w:rPr>
        <w:t xml:space="preserve">кол № </w:t>
      </w:r>
      <w:r w:rsidRPr="004D228B">
        <w:rPr>
          <w:sz w:val="28"/>
          <w:szCs w:val="28"/>
          <w:lang w:val="be-BY"/>
        </w:rPr>
        <w:t>7</w:t>
      </w:r>
      <w:r w:rsidRPr="00751633">
        <w:rPr>
          <w:sz w:val="28"/>
          <w:szCs w:val="28"/>
          <w:lang w:val="be-BY"/>
        </w:rPr>
        <w:t xml:space="preserve"> ад </w:t>
      </w:r>
      <w:r w:rsidRPr="004D228B">
        <w:rPr>
          <w:sz w:val="28"/>
          <w:szCs w:val="28"/>
          <w:lang w:val="be-BY"/>
        </w:rPr>
        <w:t>04</w:t>
      </w:r>
      <w:r>
        <w:rPr>
          <w:sz w:val="28"/>
          <w:szCs w:val="28"/>
          <w:lang w:val="be-BY"/>
        </w:rPr>
        <w:t>.06.</w:t>
      </w:r>
      <w:r w:rsidRPr="00751633">
        <w:rPr>
          <w:sz w:val="28"/>
          <w:szCs w:val="28"/>
          <w:lang w:val="be-BY"/>
        </w:rPr>
        <w:t>201</w:t>
      </w:r>
      <w:r>
        <w:rPr>
          <w:sz w:val="28"/>
          <w:szCs w:val="28"/>
          <w:lang w:val="be-BY"/>
        </w:rPr>
        <w:t>5 г.)</w:t>
      </w:r>
    </w:p>
    <w:p w:rsidR="00FC447E" w:rsidRPr="00751633" w:rsidRDefault="00FC447E" w:rsidP="00751633">
      <w:pPr>
        <w:spacing w:line="360" w:lineRule="exact"/>
        <w:jc w:val="both"/>
        <w:rPr>
          <w:sz w:val="28"/>
          <w:szCs w:val="28"/>
          <w:lang w:val="be-BY"/>
        </w:rPr>
      </w:pPr>
    </w:p>
    <w:p w:rsidR="00FC447E" w:rsidRPr="00367571" w:rsidRDefault="00FC447E" w:rsidP="00751633">
      <w:pPr>
        <w:spacing w:line="360" w:lineRule="exact"/>
        <w:jc w:val="both"/>
        <w:rPr>
          <w:sz w:val="28"/>
          <w:szCs w:val="28"/>
          <w:lang w:val="be-BY"/>
        </w:rPr>
      </w:pPr>
      <w:r w:rsidRPr="00367571">
        <w:rPr>
          <w:sz w:val="28"/>
          <w:szCs w:val="28"/>
        </w:rPr>
        <w:t>Адказны за рэдакцыю</w:t>
      </w:r>
      <w:r>
        <w:rPr>
          <w:sz w:val="28"/>
          <w:szCs w:val="28"/>
          <w:lang w:val="be-BY"/>
        </w:rPr>
        <w:t>:</w:t>
      </w:r>
      <w:r w:rsidRPr="00367571">
        <w:rPr>
          <w:sz w:val="28"/>
          <w:szCs w:val="28"/>
          <w:lang w:val="be-BY"/>
        </w:rPr>
        <w:t xml:space="preserve"> В.</w:t>
      </w:r>
      <w:r>
        <w:rPr>
          <w:sz w:val="28"/>
          <w:szCs w:val="28"/>
          <w:lang w:val="be-BY"/>
        </w:rPr>
        <w:t> </w:t>
      </w:r>
      <w:r w:rsidRPr="00367571">
        <w:rPr>
          <w:sz w:val="28"/>
          <w:szCs w:val="28"/>
          <w:lang w:val="be-BY"/>
        </w:rPr>
        <w:t>Б.</w:t>
      </w:r>
      <w:r>
        <w:rPr>
          <w:sz w:val="28"/>
          <w:szCs w:val="28"/>
          <w:lang w:val="be-BY"/>
        </w:rPr>
        <w:t> </w:t>
      </w:r>
      <w:r w:rsidRPr="00367571">
        <w:rPr>
          <w:sz w:val="28"/>
          <w:szCs w:val="28"/>
          <w:lang w:val="be-BY"/>
        </w:rPr>
        <w:t>Кудласевіч</w:t>
      </w:r>
    </w:p>
    <w:p w:rsidR="00FC447E" w:rsidRPr="00367571" w:rsidRDefault="00F958CC" w:rsidP="00751633">
      <w:pPr>
        <w:spacing w:line="360" w:lineRule="exact"/>
        <w:jc w:val="both"/>
        <w:rPr>
          <w:sz w:val="28"/>
          <w:szCs w:val="28"/>
          <w:lang w:val="be-BY"/>
        </w:rPr>
      </w:pPr>
      <w:r w:rsidRPr="00F958CC">
        <w:rPr>
          <w:noProof/>
        </w:rPr>
        <w:pict>
          <v:rect id="_x0000_s1026" style="position:absolute;left:0;text-align:left;margin-left:185.15pt;margin-top:-732.55pt;width:65pt;height:27pt;z-index:251658240" stroked="f"/>
        </w:pict>
      </w:r>
      <w:r w:rsidR="00FC447E" w:rsidRPr="00367571">
        <w:rPr>
          <w:sz w:val="28"/>
          <w:szCs w:val="28"/>
        </w:rPr>
        <w:t>Адказны за выпуск</w:t>
      </w:r>
      <w:r w:rsidR="00FC447E">
        <w:rPr>
          <w:sz w:val="28"/>
          <w:szCs w:val="28"/>
          <w:lang w:val="be-BY"/>
        </w:rPr>
        <w:t>:</w:t>
      </w:r>
      <w:r w:rsidR="00FC447E" w:rsidRPr="00367571">
        <w:rPr>
          <w:sz w:val="28"/>
          <w:szCs w:val="28"/>
        </w:rPr>
        <w:t xml:space="preserve"> Н.</w:t>
      </w:r>
      <w:r w:rsidR="00FC447E">
        <w:rPr>
          <w:sz w:val="28"/>
          <w:szCs w:val="28"/>
          <w:lang w:val="be-BY"/>
        </w:rPr>
        <w:t> </w:t>
      </w:r>
      <w:r w:rsidR="00FC447E" w:rsidRPr="00367571">
        <w:rPr>
          <w:sz w:val="28"/>
          <w:szCs w:val="28"/>
          <w:lang w:val="be-BY"/>
        </w:rPr>
        <w:t>І.</w:t>
      </w:r>
      <w:r w:rsidR="00FC447E">
        <w:rPr>
          <w:sz w:val="28"/>
          <w:szCs w:val="28"/>
          <w:lang w:val="be-BY"/>
        </w:rPr>
        <w:t> </w:t>
      </w:r>
      <w:r w:rsidR="00FC447E" w:rsidRPr="00367571">
        <w:rPr>
          <w:sz w:val="28"/>
          <w:szCs w:val="28"/>
          <w:lang w:val="be-BY"/>
        </w:rPr>
        <w:t>Дожына</w:t>
      </w:r>
    </w:p>
    <w:p w:rsidR="00FC447E" w:rsidRPr="00751633" w:rsidRDefault="00FC447E" w:rsidP="00751633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751633">
        <w:rPr>
          <w:sz w:val="28"/>
          <w:szCs w:val="28"/>
          <w:lang w:val="be-BY"/>
        </w:rPr>
        <w:br w:type="page"/>
      </w:r>
      <w:r w:rsidRPr="00751633">
        <w:rPr>
          <w:b/>
          <w:sz w:val="28"/>
          <w:szCs w:val="28"/>
          <w:lang w:val="be-BY"/>
        </w:rPr>
        <w:lastRenderedPageBreak/>
        <w:t>ТЛУМАЧАЛЬНАЯ ЗАПІСКА</w:t>
      </w:r>
    </w:p>
    <w:p w:rsidR="00FC447E" w:rsidRPr="006E6E5B" w:rsidRDefault="00FC447E" w:rsidP="006E6E5B">
      <w:pPr>
        <w:pStyle w:val="-1"/>
        <w:rPr>
          <w:highlight w:val="green"/>
        </w:rPr>
      </w:pPr>
    </w:p>
    <w:p w:rsidR="00FC447E" w:rsidRPr="006E6E5B" w:rsidRDefault="00FC447E" w:rsidP="006E6E5B">
      <w:pPr>
        <w:pStyle w:val="-1"/>
      </w:pPr>
      <w:r w:rsidRPr="006E6E5B">
        <w:t>Тыпавая вучэбная праграма па вучэбнай дысцыпліне «Тэорыя музыкі (саль</w:t>
      </w:r>
      <w:r>
        <w:softHyphen/>
      </w:r>
      <w:r w:rsidRPr="006E6E5B">
        <w:t>феджыа, гармонія, поліфанія, аналіз музычных форм)» рас</w:t>
      </w:r>
      <w:r>
        <w:softHyphen/>
      </w:r>
      <w:r w:rsidRPr="006E6E5B">
        <w:t>пра</w:t>
      </w:r>
      <w:r>
        <w:softHyphen/>
      </w:r>
      <w:r w:rsidRPr="006E6E5B">
        <w:t>ца</w:t>
      </w:r>
      <w:r>
        <w:softHyphen/>
      </w:r>
      <w:r w:rsidRPr="006E6E5B">
        <w:t>ва</w:t>
      </w:r>
      <w:r>
        <w:softHyphen/>
      </w:r>
      <w:r w:rsidRPr="006E6E5B">
        <w:t>на для ўстаноў вышэйшай адукацыі Рэспублікі Беларусь у адпаведнасці з па</w:t>
      </w:r>
      <w:r>
        <w:softHyphen/>
      </w:r>
      <w:r w:rsidRPr="006E6E5B">
        <w:t>трабаваннямі адукацыйнага стандарту па спецыяльнасцях 1-18 01 01 На</w:t>
      </w:r>
      <w:r>
        <w:softHyphen/>
      </w:r>
      <w:r w:rsidRPr="006E6E5B">
        <w:t>родная творчасць (па напрамках); 1-16 01 10 Спевы (па напрамках); 1-16 01 06 Духавыя інструменты (па напрамках).</w:t>
      </w:r>
    </w:p>
    <w:p w:rsidR="00FC447E" w:rsidRPr="006E6E5B" w:rsidRDefault="00FC447E" w:rsidP="006E6E5B">
      <w:pPr>
        <w:pStyle w:val="-1"/>
      </w:pPr>
      <w:r w:rsidRPr="006E6E5B">
        <w:t>Вучэбныя дысцыпліны музычна-тэарэтычнага цыкла (сальфеджыа, гар</w:t>
      </w:r>
      <w:r>
        <w:softHyphen/>
      </w:r>
      <w:r w:rsidRPr="006E6E5B">
        <w:t>монія, поліфанія і аналіз музычных форм) з’яўляюцца тым не</w:t>
      </w:r>
      <w:r>
        <w:softHyphen/>
      </w:r>
      <w:r w:rsidRPr="006E6E5B">
        <w:t>аб</w:t>
      </w:r>
      <w:r>
        <w:softHyphen/>
      </w:r>
      <w:r w:rsidRPr="006E6E5B">
        <w:t>ход</w:t>
      </w:r>
      <w:r>
        <w:softHyphen/>
      </w:r>
      <w:r w:rsidRPr="006E6E5B">
        <w:t>ным падмуркам, без якога немагчыма навучанне, прафесійнае ста</w:t>
      </w:r>
      <w:r>
        <w:softHyphen/>
      </w:r>
      <w:r w:rsidRPr="006E6E5B">
        <w:t>наў</w:t>
      </w:r>
      <w:r>
        <w:softHyphen/>
      </w:r>
      <w:r w:rsidRPr="006E6E5B">
        <w:t>лен</w:t>
      </w:r>
      <w:r>
        <w:softHyphen/>
      </w:r>
      <w:r w:rsidRPr="006E6E5B">
        <w:t>не і дзейнасць спецыяліста ў галіне музычнага мастацтва.</w:t>
      </w:r>
    </w:p>
    <w:p w:rsidR="00FC447E" w:rsidRPr="006E6E5B" w:rsidRDefault="00FC447E" w:rsidP="006E6E5B">
      <w:pPr>
        <w:pStyle w:val="-1"/>
      </w:pPr>
      <w:r w:rsidRPr="006E6E5B">
        <w:t>Спецыфіка накіраванасці дысцыплін музычна-тэарэтычнага цыкла за</w:t>
      </w:r>
      <w:r>
        <w:softHyphen/>
      </w:r>
      <w:r w:rsidRPr="006E6E5B">
        <w:t>снавана на цеснай сувязі з іншымі прадметамі цыкла спецыяльных му</w:t>
      </w:r>
      <w:r>
        <w:softHyphen/>
      </w:r>
      <w:r w:rsidRPr="006E6E5B">
        <w:t>зыч</w:t>
      </w:r>
      <w:r>
        <w:softHyphen/>
      </w:r>
      <w:r w:rsidRPr="006E6E5B">
        <w:t>ных дысцыплін і дысцыплін спецыялізацыі розных напрамкаў. Ве</w:t>
      </w:r>
      <w:r>
        <w:softHyphen/>
      </w:r>
      <w:r w:rsidRPr="006E6E5B">
        <w:t>ды, уменні і навыкі па сальфеджыа, гармоніі, поліфаніі і аналізе му</w:t>
      </w:r>
      <w:r>
        <w:softHyphen/>
      </w:r>
      <w:r w:rsidRPr="006E6E5B">
        <w:t>зыч</w:t>
      </w:r>
      <w:r>
        <w:softHyphen/>
      </w:r>
      <w:r w:rsidRPr="006E6E5B">
        <w:t>ных форм неабходны ў класах спецыяльнага інструмента, ін</w:t>
      </w:r>
      <w:r>
        <w:softHyphen/>
      </w:r>
      <w:r w:rsidRPr="006E6E5B">
        <w:t>стру</w:t>
      </w:r>
      <w:r>
        <w:softHyphen/>
      </w:r>
      <w:r w:rsidRPr="006E6E5B">
        <w:t>мен</w:t>
      </w:r>
      <w:r>
        <w:softHyphen/>
      </w:r>
      <w:r w:rsidRPr="006E6E5B">
        <w:t>тоў</w:t>
      </w:r>
      <w:r>
        <w:softHyphen/>
      </w:r>
      <w:r w:rsidRPr="006E6E5B">
        <w:t>кі і аранжыроўкі, харавога, спеўнага і аркестравага выканальніцтва.</w:t>
      </w:r>
    </w:p>
    <w:p w:rsidR="00FC447E" w:rsidRPr="006E6E5B" w:rsidRDefault="00FC447E" w:rsidP="006E6E5B">
      <w:pPr>
        <w:pStyle w:val="-1"/>
      </w:pPr>
      <w:r w:rsidRPr="006E6E5B">
        <w:t>Сальфеджыа ў агульнай сістэме прафесійнай музычнай адукацыі з’яў</w:t>
      </w:r>
      <w:r>
        <w:softHyphen/>
      </w:r>
      <w:r w:rsidRPr="006E6E5B">
        <w:t>ля</w:t>
      </w:r>
      <w:r>
        <w:softHyphen/>
      </w:r>
      <w:r w:rsidRPr="006E6E5B">
        <w:t>ецца практычнай дысцыплінай, якая дазваляе дасягнуць ад</w:t>
      </w:r>
      <w:r>
        <w:softHyphen/>
      </w:r>
      <w:r w:rsidRPr="006E6E5B">
        <w:t>па</w:t>
      </w:r>
      <w:r>
        <w:softHyphen/>
      </w:r>
      <w:r w:rsidRPr="006E6E5B">
        <w:t>вед</w:t>
      </w:r>
      <w:r>
        <w:softHyphen/>
      </w:r>
      <w:r w:rsidRPr="006E6E5B">
        <w:t>на</w:t>
      </w:r>
      <w:r>
        <w:softHyphen/>
      </w:r>
      <w:r w:rsidRPr="006E6E5B">
        <w:t>га для сучаснага прафесійнага музыканта ўзроўню развіцця му</w:t>
      </w:r>
      <w:r>
        <w:softHyphen/>
      </w:r>
      <w:r w:rsidRPr="006E6E5B">
        <w:t>зыч</w:t>
      </w:r>
      <w:r>
        <w:softHyphen/>
      </w:r>
      <w:r w:rsidRPr="006E6E5B">
        <w:t>на</w:t>
      </w:r>
      <w:r>
        <w:softHyphen/>
      </w:r>
      <w:r w:rsidRPr="006E6E5B">
        <w:t>га слыху, вакальна-інтанацыйных навыкаў у выніку паслядоўнай, сіс</w:t>
      </w:r>
      <w:r>
        <w:softHyphen/>
      </w:r>
      <w:r w:rsidRPr="006E6E5B">
        <w:t>тэ</w:t>
      </w:r>
      <w:r>
        <w:softHyphen/>
      </w:r>
      <w:r w:rsidRPr="006E6E5B">
        <w:t>ма</w:t>
      </w:r>
      <w:r>
        <w:softHyphen/>
      </w:r>
      <w:r w:rsidRPr="006E6E5B">
        <w:t>тычнай трэніроўкі, прадуманай сістэмы заняткаў, штотыднёвай пра</w:t>
      </w:r>
      <w:r>
        <w:softHyphen/>
      </w:r>
      <w:r w:rsidRPr="006E6E5B">
        <w:t>вер</w:t>
      </w:r>
      <w:r>
        <w:softHyphen/>
      </w:r>
      <w:r w:rsidRPr="006E6E5B">
        <w:t>кі якасці выканання дамашніх заданняў.</w:t>
      </w:r>
    </w:p>
    <w:p w:rsidR="00FC447E" w:rsidRPr="006E6E5B" w:rsidRDefault="00FC447E" w:rsidP="006E6E5B">
      <w:pPr>
        <w:pStyle w:val="-1"/>
      </w:pPr>
      <w:r w:rsidRPr="006E6E5B">
        <w:rPr>
          <w:i/>
        </w:rPr>
        <w:t>Асноўнай мэтай</w:t>
      </w:r>
      <w:r w:rsidRPr="006E6E5B">
        <w:t xml:space="preserve"> </w:t>
      </w:r>
      <w:r>
        <w:t>раздзела «С</w:t>
      </w:r>
      <w:r w:rsidRPr="006E6E5B">
        <w:t>альфеджыа</w:t>
      </w:r>
      <w:r>
        <w:t>»</w:t>
      </w:r>
      <w:r w:rsidRPr="006E6E5B">
        <w:t xml:space="preserve"> на факультэтах музычнага мас</w:t>
      </w:r>
      <w:r>
        <w:softHyphen/>
      </w:r>
      <w:r w:rsidRPr="006E6E5B">
        <w:t>тацтва з’яў</w:t>
      </w:r>
      <w:r>
        <w:softHyphen/>
      </w:r>
      <w:r w:rsidRPr="006E6E5B">
        <w:t>ля</w:t>
      </w:r>
      <w:r>
        <w:softHyphen/>
      </w:r>
      <w:r w:rsidRPr="006E6E5B">
        <w:t>ецца захаванне і развіццё слыхавых і пеўчых навыкаў, на</w:t>
      </w:r>
      <w:r>
        <w:softHyphen/>
      </w:r>
      <w:r w:rsidRPr="006E6E5B">
        <w:t>бытых сту</w:t>
      </w:r>
      <w:r>
        <w:softHyphen/>
      </w:r>
      <w:r w:rsidRPr="006E6E5B">
        <w:t>дэнтамі ў сярэдніх адукацыйных навучальных установах – му</w:t>
      </w:r>
      <w:r>
        <w:softHyphen/>
      </w:r>
      <w:r w:rsidRPr="006E6E5B">
        <w:t>зычных шко</w:t>
      </w:r>
      <w:r>
        <w:softHyphen/>
      </w:r>
      <w:r w:rsidRPr="006E6E5B">
        <w:t>лах, школах з эстэтычным ухілам, музычных ву</w:t>
      </w:r>
      <w:r>
        <w:softHyphen/>
      </w:r>
      <w:r w:rsidRPr="006E6E5B">
        <w:t>чы</w:t>
      </w:r>
      <w:r>
        <w:softHyphen/>
      </w:r>
      <w:r w:rsidRPr="006E6E5B">
        <w:t>лі</w:t>
      </w:r>
      <w:r>
        <w:softHyphen/>
      </w:r>
      <w:r w:rsidRPr="006E6E5B">
        <w:t>ш</w:t>
      </w:r>
      <w:r>
        <w:softHyphen/>
      </w:r>
      <w:r w:rsidRPr="006E6E5B">
        <w:t>чах, каледжах мас</w:t>
      </w:r>
      <w:r>
        <w:softHyphen/>
      </w:r>
      <w:r w:rsidRPr="006E6E5B">
        <w:t>тацтваў.</w:t>
      </w:r>
    </w:p>
    <w:p w:rsidR="00FC447E" w:rsidRPr="009251BC" w:rsidRDefault="00FC447E" w:rsidP="006E6E5B">
      <w:pPr>
        <w:pStyle w:val="-1"/>
      </w:pPr>
      <w:r w:rsidRPr="006E6E5B">
        <w:rPr>
          <w:i/>
        </w:rPr>
        <w:t xml:space="preserve">Задачы </w:t>
      </w:r>
      <w:r w:rsidRPr="009251BC">
        <w:t>раздзела:</w:t>
      </w:r>
    </w:p>
    <w:p w:rsidR="00FC447E" w:rsidRPr="006E6E5B" w:rsidRDefault="00FC447E" w:rsidP="006E6E5B">
      <w:pPr>
        <w:pStyle w:val="-1"/>
      </w:pPr>
      <w:r w:rsidRPr="006E6E5B">
        <w:t>– фарміраванне навыкаў дакладнага інтанавання і вызначэння на слых розных элементаў музычнай мовы;</w:t>
      </w:r>
    </w:p>
    <w:p w:rsidR="00FC447E" w:rsidRPr="006E6E5B" w:rsidRDefault="00FC447E" w:rsidP="006E6E5B">
      <w:pPr>
        <w:pStyle w:val="-1"/>
        <w:rPr>
          <w:spacing w:val="-6"/>
        </w:rPr>
      </w:pPr>
      <w:r w:rsidRPr="006E6E5B">
        <w:rPr>
          <w:spacing w:val="-6"/>
        </w:rPr>
        <w:t>– развіццё ўнутранага музычнага слыху, памяці, адчування ме</w:t>
      </w:r>
      <w:r w:rsidRPr="006E6E5B">
        <w:rPr>
          <w:spacing w:val="-6"/>
        </w:rPr>
        <w:softHyphen/>
        <w:t>тра</w:t>
      </w:r>
      <w:r w:rsidRPr="006E6E5B">
        <w:rPr>
          <w:spacing w:val="-6"/>
        </w:rPr>
        <w:softHyphen/>
        <w:t>рыт</w:t>
      </w:r>
      <w:r w:rsidRPr="006E6E5B">
        <w:rPr>
          <w:spacing w:val="-6"/>
        </w:rPr>
        <w:softHyphen/>
        <w:t>му;</w:t>
      </w:r>
    </w:p>
    <w:p w:rsidR="00FC447E" w:rsidRPr="006E6E5B" w:rsidRDefault="00FC447E" w:rsidP="006E6E5B">
      <w:pPr>
        <w:pStyle w:val="-1"/>
      </w:pPr>
      <w:r w:rsidRPr="006E6E5B">
        <w:t>– развіццё навыкаў свабоднага чытання з ліста аднагалосных му</w:t>
      </w:r>
      <w:r>
        <w:softHyphen/>
      </w:r>
      <w:r w:rsidRPr="006E6E5B">
        <w:t>зыч</w:t>
      </w:r>
      <w:r>
        <w:softHyphen/>
      </w:r>
      <w:r w:rsidRPr="006E6E5B">
        <w:t>ных узораў, гарманічнага і асэнсаванага ансамблевага спявання шмат</w:t>
      </w:r>
      <w:r>
        <w:softHyphen/>
      </w:r>
      <w:r w:rsidRPr="006E6E5B">
        <w:t>га</w:t>
      </w:r>
      <w:r>
        <w:softHyphen/>
      </w:r>
      <w:r w:rsidRPr="006E6E5B">
        <w:t>лос</w:t>
      </w:r>
      <w:r>
        <w:softHyphen/>
      </w:r>
      <w:r w:rsidRPr="006E6E5B">
        <w:t>ся;</w:t>
      </w:r>
    </w:p>
    <w:p w:rsidR="00FC447E" w:rsidRPr="006E6E5B" w:rsidRDefault="00FC447E" w:rsidP="006E6E5B">
      <w:pPr>
        <w:pStyle w:val="-1"/>
      </w:pPr>
      <w:r w:rsidRPr="006E6E5B">
        <w:t>– выпрацоўка навыкаў аналітычнага мыслення, ведання элементаў сін</w:t>
      </w:r>
      <w:r>
        <w:softHyphen/>
      </w:r>
      <w:r w:rsidRPr="006E6E5B">
        <w:t>таксічных структур музычных твораў розных стыляў і жанраў.</w:t>
      </w:r>
    </w:p>
    <w:p w:rsidR="00FC447E" w:rsidRPr="006E6E5B" w:rsidRDefault="00FC447E" w:rsidP="006E6E5B">
      <w:pPr>
        <w:pStyle w:val="-1"/>
      </w:pPr>
      <w:r w:rsidRPr="006E6E5B">
        <w:t>У выніку</w:t>
      </w:r>
      <w:r>
        <w:t xml:space="preserve"> вывучэння</w:t>
      </w:r>
      <w:r w:rsidRPr="006E6E5B">
        <w:t xml:space="preserve"> раздзела студэнт павінен </w:t>
      </w:r>
      <w:r w:rsidRPr="006E6E5B">
        <w:rPr>
          <w:i/>
        </w:rPr>
        <w:t>ведаць:</w:t>
      </w:r>
    </w:p>
    <w:p w:rsidR="00FC447E" w:rsidRPr="006E6E5B" w:rsidRDefault="00FC447E" w:rsidP="006E6E5B">
      <w:pPr>
        <w:pStyle w:val="-1"/>
      </w:pPr>
      <w:r w:rsidRPr="006E6E5B">
        <w:t>– асноўныя лады і складаныя метрарытмічныя малюнкі;</w:t>
      </w:r>
    </w:p>
    <w:p w:rsidR="00FC447E" w:rsidRPr="006E6E5B" w:rsidRDefault="00FC447E" w:rsidP="006E6E5B">
      <w:pPr>
        <w:pStyle w:val="-1"/>
      </w:pPr>
      <w:r w:rsidRPr="006E6E5B">
        <w:lastRenderedPageBreak/>
        <w:t>– вызначэнні гукарада і лада, інтэрвалу і акорда і іх відаў;</w:t>
      </w:r>
    </w:p>
    <w:p w:rsidR="00FC447E" w:rsidRPr="006E6E5B" w:rsidRDefault="00FC447E" w:rsidP="006E6E5B">
      <w:pPr>
        <w:pStyle w:val="-1"/>
      </w:pPr>
      <w:r w:rsidRPr="006E6E5B">
        <w:t>– паняцці дыятонікі і храматыкі, адхілення і мадуляцыі і г.д.;</w:t>
      </w:r>
    </w:p>
    <w:p w:rsidR="00FC447E" w:rsidRPr="006E6E5B" w:rsidRDefault="00FC447E" w:rsidP="006E6E5B">
      <w:pPr>
        <w:pStyle w:val="-1"/>
      </w:pPr>
      <w:r w:rsidRPr="006E6E5B">
        <w:t>– заканамернасці адхілення і мадуляцыі ў аднагалоссі і шматгалоссі;</w:t>
      </w:r>
    </w:p>
    <w:p w:rsidR="00FC447E" w:rsidRPr="006E6E5B" w:rsidRDefault="00FC447E" w:rsidP="006E6E5B">
      <w:pPr>
        <w:pStyle w:val="-1"/>
      </w:pPr>
      <w:r w:rsidRPr="006E6E5B">
        <w:t>– асноўныя стылістычныя заканамернасці арганізацыі музыкі ХХ ст.;</w:t>
      </w:r>
    </w:p>
    <w:p w:rsidR="00FC447E" w:rsidRPr="006E6E5B" w:rsidRDefault="00FC447E" w:rsidP="006E6E5B">
      <w:pPr>
        <w:pStyle w:val="-1"/>
        <w:rPr>
          <w:i/>
        </w:rPr>
      </w:pPr>
      <w:r w:rsidRPr="006E6E5B">
        <w:rPr>
          <w:i/>
        </w:rPr>
        <w:t>умець:</w:t>
      </w:r>
    </w:p>
    <w:p w:rsidR="00FC447E" w:rsidRPr="006E6E5B" w:rsidRDefault="00FC447E" w:rsidP="006E6E5B">
      <w:pPr>
        <w:pStyle w:val="-1"/>
      </w:pPr>
      <w:r w:rsidRPr="006E6E5B">
        <w:t>– пець з ліста свабодна ў тэмпе, зададзеным аўтарам, без су</w:t>
      </w:r>
      <w:r>
        <w:softHyphen/>
      </w:r>
      <w:r w:rsidRPr="006E6E5B">
        <w:t>пра</w:t>
      </w:r>
      <w:r>
        <w:softHyphen/>
      </w:r>
      <w:r w:rsidRPr="006E6E5B">
        <w:t>ва</w:t>
      </w:r>
      <w:r>
        <w:softHyphen/>
      </w:r>
      <w:r w:rsidRPr="006E6E5B">
        <w:t>джэн</w:t>
      </w:r>
      <w:r>
        <w:softHyphen/>
      </w:r>
      <w:r w:rsidRPr="006E6E5B">
        <w:t>ня складаныя ў інтанацыйных, метрарытмічных адносінах мелодыі тво</w:t>
      </w:r>
      <w:r>
        <w:softHyphen/>
      </w:r>
      <w:r w:rsidRPr="006E6E5B">
        <w:t>раў розных эпох, стылявой накірава</w:t>
      </w:r>
      <w:r w:rsidRPr="006E6E5B">
        <w:softHyphen/>
        <w:t>насці;</w:t>
      </w:r>
    </w:p>
    <w:p w:rsidR="00FC447E" w:rsidRPr="006E6E5B" w:rsidRDefault="00FC447E" w:rsidP="006E6E5B">
      <w:pPr>
        <w:pStyle w:val="-1"/>
      </w:pPr>
      <w:r w:rsidRPr="006E6E5B">
        <w:t>– выконваць з тэкстам рамансы, песні з акампанементам на фар</w:t>
      </w:r>
      <w:r>
        <w:softHyphen/>
      </w:r>
      <w:r w:rsidRPr="006E6E5B">
        <w:t>тэ</w:t>
      </w:r>
      <w:r>
        <w:softHyphen/>
      </w:r>
      <w:r w:rsidRPr="006E6E5B">
        <w:t>пія</w:t>
      </w:r>
      <w:r>
        <w:softHyphen/>
      </w:r>
      <w:r w:rsidRPr="006E6E5B">
        <w:t>на ці іншым інструменце;</w:t>
      </w:r>
    </w:p>
    <w:p w:rsidR="00FC447E" w:rsidRPr="006E6E5B" w:rsidRDefault="00FC447E" w:rsidP="006E6E5B">
      <w:pPr>
        <w:pStyle w:val="-1"/>
      </w:pPr>
      <w:r w:rsidRPr="006E6E5B">
        <w:t>– спяваць адзін голас шматгалосся, выконваючы іншыя галасы на фар</w:t>
      </w:r>
      <w:r>
        <w:softHyphen/>
      </w:r>
      <w:r w:rsidRPr="006E6E5B">
        <w:t>тэпіяна, спяваць у ансамблі;</w:t>
      </w:r>
    </w:p>
    <w:p w:rsidR="00FC447E" w:rsidRPr="006E6E5B" w:rsidRDefault="00FC447E" w:rsidP="006E6E5B">
      <w:pPr>
        <w:pStyle w:val="-1"/>
      </w:pPr>
      <w:r w:rsidRPr="006E6E5B">
        <w:t>– спяваць паступовыя мадуляцыі ў форме перыяду;</w:t>
      </w:r>
    </w:p>
    <w:p w:rsidR="00FC447E" w:rsidRPr="006E6E5B" w:rsidRDefault="00FC447E" w:rsidP="006E6E5B">
      <w:pPr>
        <w:pStyle w:val="-1"/>
      </w:pPr>
      <w:r w:rsidRPr="006E6E5B">
        <w:t>– запісваць складаныя ў інтанацыйных, метрарытмічных адносінах ад</w:t>
      </w:r>
      <w:r>
        <w:softHyphen/>
      </w:r>
      <w:r w:rsidRPr="006E6E5B">
        <w:t>на</w:t>
      </w:r>
      <w:r>
        <w:softHyphen/>
      </w:r>
      <w:r w:rsidRPr="006E6E5B">
        <w:t>галосныя дыктанты;</w:t>
      </w:r>
    </w:p>
    <w:p w:rsidR="00FC447E" w:rsidRPr="006E6E5B" w:rsidRDefault="00FC447E" w:rsidP="006E6E5B">
      <w:pPr>
        <w:pStyle w:val="-1"/>
      </w:pPr>
      <w:r w:rsidRPr="006E6E5B">
        <w:t>– запісваць шматгалосныя дыктанты з колькасцю галасоў ад двух да ча</w:t>
      </w:r>
      <w:r>
        <w:softHyphen/>
      </w:r>
      <w:r w:rsidRPr="006E6E5B">
        <w:t>ты</w:t>
      </w:r>
      <w:r>
        <w:softHyphen/>
      </w:r>
      <w:r w:rsidRPr="006E6E5B">
        <w:t>рох гамафонна-гарманічнага і поліфанічнага складоў;</w:t>
      </w:r>
    </w:p>
    <w:p w:rsidR="00FC447E" w:rsidRPr="006E6E5B" w:rsidRDefault="00FC447E" w:rsidP="006E6E5B">
      <w:pPr>
        <w:pStyle w:val="-1"/>
      </w:pPr>
      <w:r w:rsidRPr="006E6E5B">
        <w:t>– рабіць слыхавы аналіз урыўкаў твораў з вызначэннем іх танальнага пла</w:t>
      </w:r>
      <w:r>
        <w:softHyphen/>
      </w:r>
      <w:r w:rsidRPr="006E6E5B">
        <w:t>на і гарманічнага развіцця;</w:t>
      </w:r>
    </w:p>
    <w:p w:rsidR="00FC447E" w:rsidRPr="006E6E5B" w:rsidRDefault="00FC447E" w:rsidP="006E6E5B">
      <w:pPr>
        <w:pStyle w:val="-1"/>
      </w:pPr>
      <w:r w:rsidRPr="006E6E5B">
        <w:t>– транспанаваць у сальфеджыраванні і на фартэпіяна;</w:t>
      </w:r>
    </w:p>
    <w:p w:rsidR="00FC447E" w:rsidRPr="006E6E5B" w:rsidRDefault="00FC447E" w:rsidP="006E6E5B">
      <w:pPr>
        <w:pStyle w:val="-1"/>
        <w:rPr>
          <w:i/>
        </w:rPr>
      </w:pPr>
      <w:r w:rsidRPr="006E6E5B">
        <w:rPr>
          <w:i/>
        </w:rPr>
        <w:t>валодаць:</w:t>
      </w:r>
    </w:p>
    <w:p w:rsidR="00FC447E" w:rsidRPr="006E6E5B" w:rsidRDefault="00FC447E" w:rsidP="006E6E5B">
      <w:pPr>
        <w:pStyle w:val="-1"/>
      </w:pPr>
      <w:r w:rsidRPr="006E6E5B">
        <w:t>– свабодным сальфеджыраваннем з ліста аднагалосся і двухгалосся да</w:t>
      </w:r>
      <w:r>
        <w:softHyphen/>
      </w:r>
      <w:r w:rsidRPr="006E6E5B">
        <w:t>стат</w:t>
      </w:r>
      <w:r>
        <w:softHyphen/>
      </w:r>
      <w:r w:rsidRPr="006E6E5B">
        <w:t>ковай ступені складанасці сола і ў ансамблі;</w:t>
      </w:r>
    </w:p>
    <w:p w:rsidR="00FC447E" w:rsidRPr="006E6E5B" w:rsidRDefault="00FC447E" w:rsidP="006E6E5B">
      <w:pPr>
        <w:pStyle w:val="-1"/>
      </w:pPr>
      <w:r w:rsidRPr="006E6E5B">
        <w:t>– аналізам на слых і ў запісы адна- і шматгалосных музычных дык</w:t>
      </w:r>
      <w:r>
        <w:softHyphen/>
      </w:r>
      <w:r w:rsidRPr="006E6E5B">
        <w:t>тан</w:t>
      </w:r>
      <w:r>
        <w:softHyphen/>
      </w:r>
      <w:r w:rsidRPr="006E6E5B">
        <w:t>таў з адхіленнямі і мадуляцыямі;</w:t>
      </w:r>
    </w:p>
    <w:p w:rsidR="00FC447E" w:rsidRPr="006E6E5B" w:rsidRDefault="00FC447E" w:rsidP="006E6E5B">
      <w:pPr>
        <w:pStyle w:val="-1"/>
      </w:pPr>
      <w:r w:rsidRPr="006E6E5B">
        <w:t>– дакладным інтанаваннем аднагалосных мелодый пэўнай ступені скла</w:t>
      </w:r>
      <w:r>
        <w:softHyphen/>
      </w:r>
      <w:r w:rsidRPr="006E6E5B">
        <w:t>данасці і адным з галасоў шматгалосся;</w:t>
      </w:r>
    </w:p>
    <w:p w:rsidR="00FC447E" w:rsidRPr="006E6E5B" w:rsidRDefault="00FC447E" w:rsidP="006E6E5B">
      <w:pPr>
        <w:pStyle w:val="-1"/>
      </w:pPr>
      <w:r w:rsidRPr="006E6E5B">
        <w:t>– навыкамі суправаджэння мелодыі літарна-лічбавымі абазначэннямі.</w:t>
      </w:r>
    </w:p>
    <w:p w:rsidR="00FC447E" w:rsidRPr="006E6E5B" w:rsidRDefault="00FC447E" w:rsidP="006E6E5B">
      <w:pPr>
        <w:pStyle w:val="-1"/>
      </w:pPr>
      <w:r w:rsidRPr="006E6E5B">
        <w:t>Раздзел «Гармонія» займае адно з найважнейшых месцаў у сістэме пад</w:t>
      </w:r>
      <w:r>
        <w:softHyphen/>
      </w:r>
      <w:r w:rsidRPr="006E6E5B">
        <w:t>рыхтоўкі спецыялістаў музычных спецыялізацый устаноў вышэйшай аду</w:t>
      </w:r>
      <w:r>
        <w:softHyphen/>
      </w:r>
      <w:r w:rsidRPr="006E6E5B">
        <w:t>кацыі культуры і мастацтваў. Разам з іншымі дысцыплінамі му</w:t>
      </w:r>
      <w:r>
        <w:softHyphen/>
      </w:r>
      <w:r w:rsidRPr="006E6E5B">
        <w:t>зыч</w:t>
      </w:r>
      <w:r>
        <w:softHyphen/>
      </w:r>
      <w:r w:rsidRPr="006E6E5B">
        <w:t>на-</w:t>
      </w:r>
      <w:r>
        <w:softHyphen/>
      </w:r>
      <w:r w:rsidRPr="006E6E5B">
        <w:t>тэарэтычнага цыкла (сальфеджыа, поліфаніяй, аналізам музычных форм), цыкла спецыяльных дысцыплін (інструментоўкай, аран</w:t>
      </w:r>
      <w:r>
        <w:softHyphen/>
      </w:r>
      <w:r w:rsidRPr="006E6E5B">
        <w:t>жы</w:t>
      </w:r>
      <w:r>
        <w:softHyphen/>
      </w:r>
      <w:r w:rsidRPr="006E6E5B">
        <w:t>роў</w:t>
      </w:r>
      <w:r>
        <w:softHyphen/>
      </w:r>
      <w:r w:rsidRPr="006E6E5B">
        <w:t>кай, спецінструментам і г.д.), з якімі гармонія цесна звязана, яна павінна сты</w:t>
      </w:r>
      <w:r>
        <w:softHyphen/>
      </w:r>
      <w:r w:rsidRPr="006E6E5B">
        <w:t>муляваць развіццё ў студэнтаў прыродных музыкальных здоль</w:t>
      </w:r>
      <w:r>
        <w:softHyphen/>
      </w:r>
      <w:r w:rsidRPr="006E6E5B">
        <w:t>на</w:t>
      </w:r>
      <w:r>
        <w:softHyphen/>
      </w:r>
      <w:r w:rsidRPr="006E6E5B">
        <w:t>сцей, аналітычных і творчых навыкаў. Набытыя веды па тыпах рас</w:t>
      </w:r>
      <w:r>
        <w:softHyphen/>
      </w:r>
      <w:r w:rsidRPr="006E6E5B">
        <w:t>кла</w:t>
      </w:r>
      <w:r>
        <w:softHyphen/>
      </w:r>
      <w:r w:rsidRPr="006E6E5B">
        <w:t>ду, сувязі акордаў, логіцы голасавядзення, пераўтварэнні музычнай тка</w:t>
      </w:r>
      <w:r>
        <w:softHyphen/>
      </w:r>
      <w:r w:rsidRPr="006E6E5B">
        <w:t>ні</w:t>
      </w:r>
      <w:r>
        <w:softHyphen/>
      </w:r>
      <w:r w:rsidRPr="006E6E5B">
        <w:t>ны дапамагаюць вырашэнню практычных задач, якія паўстаюць перад кі</w:t>
      </w:r>
      <w:r>
        <w:softHyphen/>
      </w:r>
      <w:r w:rsidRPr="006E6E5B">
        <w:t>раў</w:t>
      </w:r>
      <w:r>
        <w:softHyphen/>
      </w:r>
      <w:r w:rsidRPr="006E6E5B">
        <w:t>нікамі самадзейнага калектыву, – перакласці твор для іншага вы</w:t>
      </w:r>
      <w:r>
        <w:softHyphen/>
      </w:r>
      <w:r w:rsidRPr="006E6E5B">
        <w:t>ка</w:t>
      </w:r>
      <w:r>
        <w:softHyphen/>
      </w:r>
      <w:r w:rsidRPr="006E6E5B">
        <w:lastRenderedPageBreak/>
        <w:t>наль</w:t>
      </w:r>
      <w:r>
        <w:softHyphen/>
      </w:r>
      <w:r w:rsidRPr="006E6E5B">
        <w:t>ніц</w:t>
      </w:r>
      <w:r>
        <w:softHyphen/>
      </w:r>
      <w:r w:rsidRPr="006E6E5B">
        <w:t>кага саставу, зрабіць апрацоўку ці аранжыроўку песні, стварыць улас</w:t>
      </w:r>
      <w:r>
        <w:softHyphen/>
      </w:r>
      <w:r w:rsidRPr="006E6E5B">
        <w:t>ныя творчыя работы.</w:t>
      </w:r>
    </w:p>
    <w:p w:rsidR="00FC447E" w:rsidRPr="006E6E5B" w:rsidRDefault="00FC447E" w:rsidP="006E6E5B">
      <w:pPr>
        <w:pStyle w:val="-1"/>
      </w:pPr>
      <w:r w:rsidRPr="006E6E5B">
        <w:t>Раздзел мае на</w:t>
      </w:r>
      <w:r w:rsidRPr="006E6E5B">
        <w:rPr>
          <w:i/>
        </w:rPr>
        <w:t xml:space="preserve"> мэце</w:t>
      </w:r>
      <w:r w:rsidRPr="006E6E5B">
        <w:t xml:space="preserve"> сфарміраваць у студэнтаў уяўленне пра гар</w:t>
      </w:r>
      <w:r>
        <w:softHyphen/>
      </w:r>
      <w:r w:rsidRPr="006E6E5B">
        <w:t>мо</w:t>
      </w:r>
      <w:r>
        <w:softHyphen/>
      </w:r>
      <w:r w:rsidRPr="006E6E5B">
        <w:t>нію як адзін з важнейшых канструктыўных элементаў музыкі, даць ра</w:t>
      </w:r>
      <w:r>
        <w:softHyphen/>
      </w:r>
      <w:r w:rsidRPr="006E6E5B">
        <w:t>зу</w:t>
      </w:r>
      <w:r>
        <w:softHyphen/>
      </w:r>
      <w:r w:rsidRPr="006E6E5B">
        <w:t>менне формаўтваральных, выразных магчымасцей гармоніі.</w:t>
      </w:r>
    </w:p>
    <w:p w:rsidR="00FC447E" w:rsidRPr="006E6E5B" w:rsidRDefault="00FC447E" w:rsidP="006E6E5B">
      <w:pPr>
        <w:pStyle w:val="-1"/>
      </w:pPr>
      <w:r w:rsidRPr="006E6E5B">
        <w:rPr>
          <w:i/>
        </w:rPr>
        <w:t xml:space="preserve">Задачы </w:t>
      </w:r>
      <w:r w:rsidRPr="006E6E5B">
        <w:t>раздзела:</w:t>
      </w:r>
    </w:p>
    <w:p w:rsidR="00FC447E" w:rsidRPr="006E6E5B" w:rsidRDefault="00FC447E" w:rsidP="006E6E5B">
      <w:pPr>
        <w:pStyle w:val="-1"/>
      </w:pPr>
      <w:r w:rsidRPr="006E6E5B">
        <w:t>– даць неабходныя веды высноў класіка-рамантычнай гармоніі;</w:t>
      </w:r>
    </w:p>
    <w:p w:rsidR="00FC447E" w:rsidRPr="006E6E5B" w:rsidRDefault="00FC447E" w:rsidP="006E6E5B">
      <w:pPr>
        <w:pStyle w:val="-1"/>
      </w:pPr>
      <w:r w:rsidRPr="006E6E5B">
        <w:t>– акрэсліць асноўныя тэндэнцыі развіцця гарманічнай мовы музыкі ХХ ст.;</w:t>
      </w:r>
    </w:p>
    <w:p w:rsidR="00FC447E" w:rsidRPr="006E6E5B" w:rsidRDefault="00FC447E" w:rsidP="006E6E5B">
      <w:pPr>
        <w:pStyle w:val="-1"/>
      </w:pPr>
      <w:r w:rsidRPr="006E6E5B">
        <w:t xml:space="preserve">– прывіць навыкі гарманічнага аналізу; </w:t>
      </w:r>
    </w:p>
    <w:p w:rsidR="00FC447E" w:rsidRPr="006E6E5B" w:rsidRDefault="00FC447E" w:rsidP="006E6E5B">
      <w:pPr>
        <w:pStyle w:val="-1"/>
      </w:pPr>
      <w:r w:rsidRPr="006E6E5B">
        <w:t>– развіць творчыя навыкі.</w:t>
      </w:r>
    </w:p>
    <w:p w:rsidR="00FC447E" w:rsidRPr="006E6E5B" w:rsidRDefault="00FC447E" w:rsidP="006E6E5B">
      <w:pPr>
        <w:pStyle w:val="-1"/>
      </w:pPr>
      <w:r w:rsidRPr="006E6E5B">
        <w:t>У выніку вывучэння раздзела студэнт павін</w:t>
      </w:r>
      <w:r>
        <w:t>ен</w:t>
      </w:r>
      <w:r w:rsidRPr="006E6E5B">
        <w:t xml:space="preserve"> </w:t>
      </w:r>
      <w:r w:rsidRPr="006E6E5B">
        <w:rPr>
          <w:i/>
        </w:rPr>
        <w:t>ведаць</w:t>
      </w:r>
      <w:r w:rsidRPr="006E6E5B">
        <w:t>:</w:t>
      </w:r>
    </w:p>
    <w:p w:rsidR="00FC447E" w:rsidRPr="006E6E5B" w:rsidRDefault="00FC447E" w:rsidP="006E6E5B">
      <w:pPr>
        <w:pStyle w:val="-1"/>
      </w:pPr>
      <w:r w:rsidRPr="006E6E5B">
        <w:t>– асноўныя сродкі гарманічнай мовы (акорды, лады, тэорыю ма</w:t>
      </w:r>
      <w:r>
        <w:softHyphen/>
      </w:r>
      <w:r w:rsidRPr="006E6E5B">
        <w:t>ду</w:t>
      </w:r>
      <w:r>
        <w:softHyphen/>
      </w:r>
      <w:r w:rsidRPr="006E6E5B">
        <w:t>ля</w:t>
      </w:r>
      <w:r>
        <w:softHyphen/>
      </w:r>
      <w:r w:rsidRPr="006E6E5B">
        <w:t>цыі і г.д.);</w:t>
      </w:r>
    </w:p>
    <w:p w:rsidR="00FC447E" w:rsidRPr="006E6E5B" w:rsidRDefault="00FC447E" w:rsidP="006E6E5B">
      <w:pPr>
        <w:pStyle w:val="-1"/>
      </w:pPr>
      <w:r w:rsidRPr="006E6E5B">
        <w:t>– выразныя, форма- і стылеўтваральныя якасці і магчымасці гармоніі;</w:t>
      </w:r>
    </w:p>
    <w:p w:rsidR="00FC447E" w:rsidRPr="006E6E5B" w:rsidRDefault="00FC447E" w:rsidP="006E6E5B">
      <w:pPr>
        <w:pStyle w:val="-1"/>
      </w:pPr>
      <w:r w:rsidRPr="006E6E5B">
        <w:t>– разнастайнасці фактурнага пераўтварэння гармоніі;</w:t>
      </w:r>
    </w:p>
    <w:p w:rsidR="00FC447E" w:rsidRPr="006E6E5B" w:rsidRDefault="00FC447E" w:rsidP="006E6E5B">
      <w:pPr>
        <w:pStyle w:val="-1"/>
      </w:pPr>
      <w:r w:rsidRPr="006E6E5B">
        <w:t>– тэндэнцыі сучаснага развіцця гармоніі;</w:t>
      </w:r>
    </w:p>
    <w:p w:rsidR="00FC447E" w:rsidRPr="006E6E5B" w:rsidRDefault="00FC447E" w:rsidP="006E6E5B">
      <w:pPr>
        <w:pStyle w:val="-1"/>
        <w:rPr>
          <w:i/>
        </w:rPr>
      </w:pPr>
      <w:r w:rsidRPr="006E6E5B">
        <w:rPr>
          <w:i/>
        </w:rPr>
        <w:t>умець:</w:t>
      </w:r>
    </w:p>
    <w:p w:rsidR="00FC447E" w:rsidRPr="006E6E5B" w:rsidRDefault="00FC447E" w:rsidP="006E6E5B">
      <w:pPr>
        <w:pStyle w:val="-1"/>
      </w:pPr>
      <w:r w:rsidRPr="006E6E5B">
        <w:t>– гарманізаваць мелодыю;</w:t>
      </w:r>
    </w:p>
    <w:p w:rsidR="00FC447E" w:rsidRPr="006E6E5B" w:rsidRDefault="00FC447E" w:rsidP="006E6E5B">
      <w:pPr>
        <w:pStyle w:val="-1"/>
      </w:pPr>
      <w:r w:rsidRPr="006E6E5B">
        <w:t>– падабраць адпаведную гармонію да песні, раманса і выканаць іх на фар</w:t>
      </w:r>
      <w:r>
        <w:softHyphen/>
      </w:r>
      <w:r w:rsidRPr="006E6E5B">
        <w:t>тэпіяна;</w:t>
      </w:r>
    </w:p>
    <w:p w:rsidR="00FC447E" w:rsidRPr="006E6E5B" w:rsidRDefault="00FC447E" w:rsidP="006E6E5B">
      <w:pPr>
        <w:pStyle w:val="-1"/>
      </w:pPr>
      <w:r w:rsidRPr="006E6E5B">
        <w:t>– сыграць мадуляцыйны перыяд з ужываннем розных тыпаў ма</w:t>
      </w:r>
      <w:r>
        <w:softHyphen/>
      </w:r>
      <w:r w:rsidRPr="006E6E5B">
        <w:t>ду</w:t>
      </w:r>
      <w:r>
        <w:softHyphen/>
      </w:r>
      <w:r w:rsidRPr="006E6E5B">
        <w:t>ля</w:t>
      </w:r>
      <w:r>
        <w:softHyphen/>
      </w:r>
      <w:r w:rsidRPr="006E6E5B">
        <w:t>цыі, секвенцыі, кадэнцыі, адхіленні, вырашэнні акордаў і г.д.</w:t>
      </w:r>
      <w:r>
        <w:t>;</w:t>
      </w:r>
    </w:p>
    <w:p w:rsidR="00FC447E" w:rsidRPr="006E6E5B" w:rsidRDefault="00FC447E" w:rsidP="006E6E5B">
      <w:pPr>
        <w:pStyle w:val="-1"/>
      </w:pPr>
      <w:r w:rsidRPr="006E6E5B">
        <w:t>– выканаць творчыя заданні сярэдняй складанасці (напрыклад, за</w:t>
      </w:r>
      <w:r>
        <w:softHyphen/>
      </w:r>
      <w:r w:rsidRPr="006E6E5B">
        <w:t>вер</w:t>
      </w:r>
      <w:r>
        <w:softHyphen/>
      </w:r>
      <w:r w:rsidRPr="006E6E5B">
        <w:t>шыць прапанаваны музычны фрагмент у дадзеных фактурных і гар</w:t>
      </w:r>
      <w:r>
        <w:softHyphen/>
      </w:r>
      <w:r w:rsidRPr="006E6E5B">
        <w:t>ма</w:t>
      </w:r>
      <w:r>
        <w:softHyphen/>
      </w:r>
      <w:r w:rsidRPr="006E6E5B">
        <w:t>ніч</w:t>
      </w:r>
      <w:r>
        <w:softHyphen/>
      </w:r>
      <w:r w:rsidRPr="006E6E5B">
        <w:t>ных умовах);</w:t>
      </w:r>
    </w:p>
    <w:p w:rsidR="00FC447E" w:rsidRPr="006E6E5B" w:rsidRDefault="00FC447E" w:rsidP="006E6E5B">
      <w:pPr>
        <w:pStyle w:val="-1"/>
      </w:pPr>
      <w:r w:rsidRPr="006E6E5B">
        <w:t>– ахарактарызаваць гарманічныя сродкі ў кантэксце зместу і формы му</w:t>
      </w:r>
      <w:r>
        <w:softHyphen/>
      </w:r>
      <w:r w:rsidRPr="006E6E5B">
        <w:t>зычнага твора;</w:t>
      </w:r>
    </w:p>
    <w:p w:rsidR="00FC447E" w:rsidRPr="006E6E5B" w:rsidRDefault="00FC447E" w:rsidP="006E6E5B">
      <w:pPr>
        <w:pStyle w:val="-1"/>
        <w:rPr>
          <w:i/>
        </w:rPr>
      </w:pPr>
      <w:r w:rsidRPr="006E6E5B">
        <w:rPr>
          <w:i/>
        </w:rPr>
        <w:t>валодаць:</w:t>
      </w:r>
    </w:p>
    <w:p w:rsidR="00FC447E" w:rsidRPr="006E6E5B" w:rsidRDefault="00FC447E" w:rsidP="006E6E5B">
      <w:pPr>
        <w:pStyle w:val="-1"/>
      </w:pPr>
      <w:r w:rsidRPr="006E6E5B">
        <w:t>– гарманізацыяй мелодыі ў чатырохгалосным складзе;</w:t>
      </w:r>
    </w:p>
    <w:p w:rsidR="00FC447E" w:rsidRPr="006E6E5B" w:rsidRDefault="00FC447E" w:rsidP="006E6E5B">
      <w:pPr>
        <w:pStyle w:val="-1"/>
      </w:pPr>
      <w:r w:rsidRPr="006E6E5B">
        <w:t>– выкарыстаннем гамафоннай фактуры пры падборы акампанементу да песні ці раманса;</w:t>
      </w:r>
    </w:p>
    <w:p w:rsidR="00FC447E" w:rsidRPr="006E6E5B" w:rsidRDefault="00FC447E" w:rsidP="006E6E5B">
      <w:pPr>
        <w:pStyle w:val="-1"/>
      </w:pPr>
      <w:r w:rsidRPr="006E6E5B">
        <w:t>– аналізам сродкаў гарманічнай мовы.</w:t>
      </w:r>
    </w:p>
    <w:p w:rsidR="00FC447E" w:rsidRPr="006E6E5B" w:rsidRDefault="00FC447E" w:rsidP="006E6E5B">
      <w:pPr>
        <w:pStyle w:val="-1"/>
      </w:pPr>
      <w:r w:rsidRPr="006E6E5B">
        <w:rPr>
          <w:spacing w:val="-4"/>
        </w:rPr>
        <w:t>Вывучэнне поліфаніі з’яўляецца наступнай неабходнай ступенню пасля</w:t>
      </w:r>
      <w:r w:rsidRPr="006E6E5B">
        <w:t xml:space="preserve"> гар</w:t>
      </w:r>
      <w:r>
        <w:softHyphen/>
      </w:r>
      <w:r w:rsidRPr="006E6E5B">
        <w:t>моніі. Храналагічна яе метады, жанры і формы папярэднічаюць у гіс</w:t>
      </w:r>
      <w:r>
        <w:softHyphen/>
      </w:r>
      <w:r w:rsidRPr="006E6E5B">
        <w:t>то</w:t>
      </w:r>
      <w:r>
        <w:softHyphen/>
      </w:r>
      <w:r w:rsidRPr="006E6E5B">
        <w:t>рыі гамафонна-гарманічнаму складу і формам гамафоннай музыкі. Раз</w:t>
      </w:r>
      <w:r>
        <w:softHyphen/>
      </w:r>
      <w:r w:rsidRPr="006E6E5B">
        <w:t xml:space="preserve">дзел мае на </w:t>
      </w:r>
      <w:r w:rsidRPr="006E6E5B">
        <w:rPr>
          <w:i/>
        </w:rPr>
        <w:t>мэце</w:t>
      </w:r>
      <w:r w:rsidRPr="006E6E5B">
        <w:t xml:space="preserve"> паглыбленне агульнакультурнай, музычна-тэ</w:t>
      </w:r>
      <w:r>
        <w:softHyphen/>
      </w:r>
      <w:r w:rsidRPr="006E6E5B">
        <w:t>а</w:t>
      </w:r>
      <w:r>
        <w:softHyphen/>
      </w:r>
      <w:r w:rsidRPr="006E6E5B">
        <w:t>рэ</w:t>
      </w:r>
      <w:r>
        <w:softHyphen/>
      </w:r>
      <w:r w:rsidRPr="006E6E5B">
        <w:t>тыч</w:t>
      </w:r>
      <w:r>
        <w:softHyphen/>
      </w:r>
      <w:r w:rsidRPr="006E6E5B">
        <w:t>най, прафесійнай падрыхтоўкі студэнтаў шляхам знаёмства з па</w:t>
      </w:r>
      <w:r>
        <w:softHyphen/>
      </w:r>
      <w:r w:rsidRPr="006E6E5B">
        <w:t>чат</w:t>
      </w:r>
      <w:r>
        <w:softHyphen/>
      </w:r>
      <w:r w:rsidRPr="006E6E5B">
        <w:t>ко</w:t>
      </w:r>
      <w:r>
        <w:softHyphen/>
      </w:r>
      <w:r w:rsidRPr="006E6E5B">
        <w:t>вым этапам фарміравання прафесійнай еўрапейскай музыкі.</w:t>
      </w:r>
    </w:p>
    <w:p w:rsidR="00FC447E" w:rsidRDefault="00FC447E" w:rsidP="006E6E5B">
      <w:pPr>
        <w:pStyle w:val="-1"/>
        <w:rPr>
          <w:i/>
        </w:rPr>
      </w:pPr>
    </w:p>
    <w:p w:rsidR="00FC447E" w:rsidRPr="006E6E5B" w:rsidRDefault="00FC447E" w:rsidP="006E6E5B">
      <w:pPr>
        <w:pStyle w:val="-1"/>
      </w:pPr>
      <w:r w:rsidRPr="006E6E5B">
        <w:rPr>
          <w:i/>
        </w:rPr>
        <w:lastRenderedPageBreak/>
        <w:t>Задачы</w:t>
      </w:r>
      <w:r w:rsidRPr="006E6E5B">
        <w:t xml:space="preserve"> </w:t>
      </w:r>
      <w:r>
        <w:t>раздзела</w:t>
      </w:r>
      <w:r w:rsidRPr="006E6E5B">
        <w:t>:</w:t>
      </w:r>
    </w:p>
    <w:p w:rsidR="00FC447E" w:rsidRPr="006E6E5B" w:rsidRDefault="00FC447E" w:rsidP="006E6E5B">
      <w:pPr>
        <w:pStyle w:val="-1"/>
      </w:pPr>
      <w:r w:rsidRPr="006E6E5B">
        <w:t>– авалодванне метадамі поліфанічнага пісьма ў розных поліфанічных скла</w:t>
      </w:r>
      <w:r>
        <w:softHyphen/>
      </w:r>
      <w:r w:rsidRPr="006E6E5B">
        <w:t>дах;</w:t>
      </w:r>
    </w:p>
    <w:p w:rsidR="00FC447E" w:rsidRPr="006E6E5B" w:rsidRDefault="00FC447E" w:rsidP="006E6E5B">
      <w:pPr>
        <w:pStyle w:val="-1"/>
      </w:pPr>
      <w:r w:rsidRPr="006E6E5B">
        <w:t xml:space="preserve">– засваенне метадаў поліфанічнага аналізу; </w:t>
      </w:r>
    </w:p>
    <w:p w:rsidR="00FC447E" w:rsidRPr="006E6E5B" w:rsidRDefault="00FC447E" w:rsidP="006E6E5B">
      <w:pPr>
        <w:pStyle w:val="-1"/>
      </w:pPr>
      <w:r w:rsidRPr="006E6E5B">
        <w:t>– знаёмства з асноўнымі стылямі і жанрамі поліфанічнай музыкі;</w:t>
      </w:r>
    </w:p>
    <w:p w:rsidR="00FC447E" w:rsidRPr="006E6E5B" w:rsidRDefault="00FC447E" w:rsidP="006E6E5B">
      <w:pPr>
        <w:pStyle w:val="-1"/>
      </w:pPr>
      <w:r w:rsidRPr="006E6E5B">
        <w:t>– выяўленне месца поліфаніі, яе прыёмаў і форм у музыцы розных эпох – ад Сярэдневякоўя да нашых дзён.</w:t>
      </w:r>
    </w:p>
    <w:p w:rsidR="00FC447E" w:rsidRPr="006E6E5B" w:rsidRDefault="00FC447E" w:rsidP="006E6E5B">
      <w:pPr>
        <w:pStyle w:val="-1"/>
      </w:pPr>
      <w:r w:rsidRPr="006E6E5B">
        <w:t xml:space="preserve">У выніку вывучэння поліфаніі студэнт павінен </w:t>
      </w:r>
      <w:r w:rsidRPr="006E6E5B">
        <w:rPr>
          <w:i/>
        </w:rPr>
        <w:t>ведаць:</w:t>
      </w:r>
    </w:p>
    <w:p w:rsidR="00FC447E" w:rsidRPr="006E6E5B" w:rsidRDefault="00FC447E" w:rsidP="006E6E5B">
      <w:pPr>
        <w:pStyle w:val="-1"/>
      </w:pPr>
      <w:r w:rsidRPr="006E6E5B">
        <w:t>– прынцыпы к</w:t>
      </w:r>
      <w:r>
        <w:t>о</w:t>
      </w:r>
      <w:r w:rsidRPr="006E6E5B">
        <w:t>нтрапунктавання галасоў, усе віды п</w:t>
      </w:r>
      <w:r>
        <w:t>о</w:t>
      </w:r>
      <w:r w:rsidRPr="006E6E5B">
        <w:t>ліфанічнага скла</w:t>
      </w:r>
      <w:r>
        <w:softHyphen/>
      </w:r>
      <w:r>
        <w:softHyphen/>
      </w:r>
      <w:r w:rsidRPr="006E6E5B">
        <w:t>ду і асноўныя прыёмы поліфанічнага развіцця;</w:t>
      </w:r>
    </w:p>
    <w:p w:rsidR="00FC447E" w:rsidRPr="006E6E5B" w:rsidRDefault="00FC447E" w:rsidP="006E6E5B">
      <w:pPr>
        <w:pStyle w:val="-1"/>
      </w:pPr>
      <w:r w:rsidRPr="006E6E5B">
        <w:t>– месца поліфаніі, яе прыёмаў і форм у музыцы розных эпох (ад Ся</w:t>
      </w:r>
      <w:r>
        <w:softHyphen/>
      </w:r>
      <w:r w:rsidRPr="006E6E5B">
        <w:t>рэд</w:t>
      </w:r>
      <w:r>
        <w:softHyphen/>
      </w:r>
      <w:r w:rsidRPr="006E6E5B">
        <w:t>не</w:t>
      </w:r>
      <w:r>
        <w:softHyphen/>
      </w:r>
      <w:r w:rsidRPr="006E6E5B">
        <w:t>вякоўя да нашых дзён);</w:t>
      </w:r>
    </w:p>
    <w:p w:rsidR="00FC447E" w:rsidRPr="006E6E5B" w:rsidRDefault="00FC447E" w:rsidP="006E6E5B">
      <w:pPr>
        <w:pStyle w:val="-1"/>
      </w:pPr>
      <w:r w:rsidRPr="006E6E5B">
        <w:t>– прынцыпы пабудовы і галоўныя элементы фугі;</w:t>
      </w:r>
    </w:p>
    <w:p w:rsidR="00FC447E" w:rsidRPr="006E6E5B" w:rsidRDefault="00FC447E" w:rsidP="006E6E5B">
      <w:pPr>
        <w:pStyle w:val="-1"/>
      </w:pPr>
      <w:r w:rsidRPr="006E6E5B">
        <w:t>– асноўныя этапы развіцця, стылі і жанры поліфанічнай музыкі;</w:t>
      </w:r>
    </w:p>
    <w:p w:rsidR="00FC447E" w:rsidRPr="006E6E5B" w:rsidRDefault="00FC447E" w:rsidP="006E6E5B">
      <w:pPr>
        <w:pStyle w:val="-1"/>
      </w:pPr>
      <w:r w:rsidRPr="006E6E5B">
        <w:rPr>
          <w:i/>
        </w:rPr>
        <w:t>умець</w:t>
      </w:r>
      <w:r w:rsidRPr="006E6E5B">
        <w:t>:</w:t>
      </w:r>
    </w:p>
    <w:p w:rsidR="00FC447E" w:rsidRPr="006E6E5B" w:rsidRDefault="00FC447E" w:rsidP="006E6E5B">
      <w:pPr>
        <w:pStyle w:val="-1"/>
      </w:pPr>
      <w:r w:rsidRPr="006E6E5B">
        <w:t>– адрозніваць поліфанічныя творы строгага і свабоднага стылю і роз</w:t>
      </w:r>
      <w:r>
        <w:softHyphen/>
      </w:r>
      <w:r w:rsidRPr="006E6E5B">
        <w:t>ныя тыпы поліфанічнай фактуры;</w:t>
      </w:r>
    </w:p>
    <w:p w:rsidR="00FC447E" w:rsidRPr="006E6E5B" w:rsidRDefault="00FC447E" w:rsidP="006E6E5B">
      <w:pPr>
        <w:pStyle w:val="-1"/>
      </w:pPr>
      <w:r w:rsidRPr="006E6E5B">
        <w:t>– характарызаваць імітацыйную, рознатэмную і падгалосачную по</w:t>
      </w:r>
      <w:r>
        <w:softHyphen/>
      </w:r>
      <w:r w:rsidRPr="006E6E5B">
        <w:t>лі</w:t>
      </w:r>
      <w:r>
        <w:softHyphen/>
      </w:r>
      <w:r w:rsidRPr="006E6E5B">
        <w:t>фа</w:t>
      </w:r>
      <w:r>
        <w:softHyphen/>
      </w:r>
      <w:r w:rsidRPr="006E6E5B">
        <w:t>нію і складаць іх прыклады;</w:t>
      </w:r>
    </w:p>
    <w:p w:rsidR="00FC447E" w:rsidRPr="006E6E5B" w:rsidRDefault="00FC447E" w:rsidP="006E6E5B">
      <w:pPr>
        <w:pStyle w:val="-1"/>
      </w:pPr>
      <w:r w:rsidRPr="006E6E5B">
        <w:t>– выяўляць і характарызаваць поліфанічныя прыёмы і формы ў га</w:t>
      </w:r>
      <w:r>
        <w:softHyphen/>
      </w:r>
      <w:r w:rsidRPr="006E6E5B">
        <w:t>ма</w:t>
      </w:r>
      <w:r>
        <w:softHyphen/>
      </w:r>
      <w:r w:rsidRPr="006E6E5B">
        <w:t>фон</w:t>
      </w:r>
      <w:r>
        <w:softHyphen/>
      </w:r>
      <w:r w:rsidRPr="006E6E5B">
        <w:t>ных стылях;</w:t>
      </w:r>
    </w:p>
    <w:p w:rsidR="00FC447E" w:rsidRPr="006E6E5B" w:rsidRDefault="00FC447E" w:rsidP="006E6E5B">
      <w:pPr>
        <w:pStyle w:val="-1"/>
        <w:rPr>
          <w:i/>
        </w:rPr>
      </w:pPr>
      <w:r w:rsidRPr="006E6E5B">
        <w:rPr>
          <w:i/>
        </w:rPr>
        <w:t>валодаць:</w:t>
      </w:r>
    </w:p>
    <w:p w:rsidR="00FC447E" w:rsidRPr="006E6E5B" w:rsidRDefault="00FC447E" w:rsidP="006E6E5B">
      <w:pPr>
        <w:pStyle w:val="-1"/>
      </w:pPr>
      <w:r w:rsidRPr="006E6E5B">
        <w:t>– прыёмамі поліфанічнага пісьма ў розных поліфанічных складах;</w:t>
      </w:r>
    </w:p>
    <w:p w:rsidR="00FC447E" w:rsidRPr="006E6E5B" w:rsidRDefault="00FC447E" w:rsidP="006E6E5B">
      <w:pPr>
        <w:pStyle w:val="-1"/>
      </w:pPr>
      <w:r w:rsidRPr="006E6E5B">
        <w:t>– метадамі аналізу поліфанічнай фактуры ў музычных творах розных сты</w:t>
      </w:r>
      <w:r>
        <w:softHyphen/>
      </w:r>
      <w:r w:rsidRPr="006E6E5B">
        <w:t>лявых напрамкаў;</w:t>
      </w:r>
    </w:p>
    <w:p w:rsidR="00FC447E" w:rsidRPr="006E6E5B" w:rsidRDefault="00FC447E" w:rsidP="006E6E5B">
      <w:pPr>
        <w:pStyle w:val="-1"/>
      </w:pPr>
      <w:r w:rsidRPr="006E6E5B">
        <w:t>– тэхнікай сачынення невялікіх твораў поліфанічнага складу (по</w:t>
      </w:r>
      <w:r>
        <w:softHyphen/>
      </w:r>
      <w:r w:rsidRPr="006E6E5B">
        <w:t>лі</w:t>
      </w:r>
      <w:r>
        <w:softHyphen/>
      </w:r>
      <w:r w:rsidRPr="006E6E5B">
        <w:t>фа</w:t>
      </w:r>
      <w:r>
        <w:softHyphen/>
      </w:r>
      <w:r w:rsidRPr="006E6E5B">
        <w:t>ніч</w:t>
      </w:r>
      <w:r>
        <w:softHyphen/>
      </w:r>
      <w:r w:rsidRPr="006E6E5B">
        <w:t>ныя варыяцыі, апрацоўкі народных песень, фугета альбо фугата).</w:t>
      </w:r>
    </w:p>
    <w:p w:rsidR="00FC447E" w:rsidRPr="006E6E5B" w:rsidRDefault="00FC447E" w:rsidP="006E6E5B">
      <w:pPr>
        <w:pStyle w:val="-1"/>
      </w:pPr>
      <w:r w:rsidRPr="006E6E5B">
        <w:t>Набытыя ў ходзе вывучэння раздзела навыкі дапамогуць у прак</w:t>
      </w:r>
      <w:r>
        <w:softHyphen/>
      </w:r>
      <w:r w:rsidRPr="006E6E5B">
        <w:t>тыч</w:t>
      </w:r>
      <w:r>
        <w:softHyphen/>
      </w:r>
      <w:r w:rsidRPr="006E6E5B">
        <w:t>най выканальніцкай дзейнасці студэнтаў.</w:t>
      </w:r>
    </w:p>
    <w:p w:rsidR="00FC447E" w:rsidRPr="006E6E5B" w:rsidRDefault="00FC447E" w:rsidP="006E6E5B">
      <w:pPr>
        <w:pStyle w:val="-1"/>
      </w:pPr>
      <w:r w:rsidRPr="006E6E5B">
        <w:t>Аналіз музычных форм завяршае цыкл музычна-тэарэтычных дыс</w:t>
      </w:r>
      <w:r>
        <w:softHyphen/>
      </w:r>
      <w:r w:rsidRPr="006E6E5B">
        <w:t>цып</w:t>
      </w:r>
      <w:r>
        <w:softHyphen/>
      </w:r>
      <w:r w:rsidRPr="006E6E5B">
        <w:t xml:space="preserve">лін і абагульняе веды і навыкі, атрыманыя навучэнцамі. Сваёй </w:t>
      </w:r>
      <w:r w:rsidRPr="006E6E5B">
        <w:rPr>
          <w:i/>
        </w:rPr>
        <w:t>мэ</w:t>
      </w:r>
      <w:r>
        <w:rPr>
          <w:i/>
        </w:rPr>
        <w:softHyphen/>
      </w:r>
      <w:r w:rsidRPr="006E6E5B">
        <w:rPr>
          <w:i/>
        </w:rPr>
        <w:t xml:space="preserve">тай </w:t>
      </w:r>
      <w:r w:rsidRPr="006E6E5B">
        <w:t>ён ставіць выпрацоўку комплекснага падыходу да музычнага твора, асэн</w:t>
      </w:r>
      <w:r>
        <w:softHyphen/>
      </w:r>
      <w:r w:rsidRPr="006E6E5B">
        <w:t>саванне яго жанравай прыроды, стылявой прыналежнасці, эма</w:t>
      </w:r>
      <w:r>
        <w:softHyphen/>
      </w:r>
      <w:r w:rsidRPr="006E6E5B">
        <w:t>цыя</w:t>
      </w:r>
      <w:r>
        <w:softHyphen/>
      </w:r>
      <w:r w:rsidRPr="006E6E5B">
        <w:t>наль</w:t>
      </w:r>
      <w:r>
        <w:softHyphen/>
      </w:r>
      <w:r w:rsidRPr="006E6E5B">
        <w:t>на-сэнсавага зместу, увасобленых у яго гуках, разуменне логікі му</w:t>
      </w:r>
      <w:r>
        <w:softHyphen/>
      </w:r>
      <w:r w:rsidRPr="006E6E5B">
        <w:t>зыч</w:t>
      </w:r>
      <w:r>
        <w:softHyphen/>
      </w:r>
      <w:r w:rsidRPr="006E6E5B">
        <w:t>най формы, выхаванне ў студэнтаў погляду на музычную форму як жы</w:t>
      </w:r>
      <w:r>
        <w:softHyphen/>
      </w:r>
      <w:r w:rsidRPr="006E6E5B">
        <w:t>вы, гнуткі працэс вобразна-структурнага развіцця.</w:t>
      </w:r>
    </w:p>
    <w:p w:rsidR="00FC447E" w:rsidRDefault="00FC447E" w:rsidP="006E6E5B">
      <w:pPr>
        <w:pStyle w:val="-1"/>
      </w:pPr>
    </w:p>
    <w:p w:rsidR="00FC447E" w:rsidRDefault="00FC447E" w:rsidP="006E6E5B">
      <w:pPr>
        <w:pStyle w:val="-1"/>
      </w:pPr>
    </w:p>
    <w:p w:rsidR="00FC447E" w:rsidRDefault="00FC447E" w:rsidP="006E6E5B">
      <w:pPr>
        <w:pStyle w:val="-1"/>
      </w:pPr>
    </w:p>
    <w:p w:rsidR="00FC447E" w:rsidRPr="006E6E5B" w:rsidRDefault="00FC447E" w:rsidP="006E6E5B">
      <w:pPr>
        <w:pStyle w:val="-1"/>
      </w:pPr>
      <w:r w:rsidRPr="006E6E5B">
        <w:lastRenderedPageBreak/>
        <w:t>Мэтавая накіраванасць раздзела прадугледжвае вырашэнне шэрагу на</w:t>
      </w:r>
      <w:r>
        <w:softHyphen/>
      </w:r>
      <w:r w:rsidRPr="006E6E5B">
        <w:t xml:space="preserve">ступных </w:t>
      </w:r>
      <w:r w:rsidRPr="006E6E5B">
        <w:rPr>
          <w:i/>
        </w:rPr>
        <w:t>задач</w:t>
      </w:r>
      <w:r w:rsidRPr="006E6E5B">
        <w:t>:</w:t>
      </w:r>
    </w:p>
    <w:p w:rsidR="00FC447E" w:rsidRPr="006E6E5B" w:rsidRDefault="00FC447E" w:rsidP="006E6E5B">
      <w:pPr>
        <w:pStyle w:val="-1"/>
      </w:pPr>
      <w:r w:rsidRPr="006E6E5B">
        <w:t>– вызначэнне знешніх атрыбутаў пабудовы музычнага твора: па</w:t>
      </w:r>
      <w:r>
        <w:softHyphen/>
      </w:r>
      <w:r w:rsidRPr="006E6E5B">
        <w:t>сля</w:t>
      </w:r>
      <w:r>
        <w:softHyphen/>
      </w:r>
      <w:r w:rsidRPr="006E6E5B">
        <w:t>доў</w:t>
      </w:r>
      <w:r>
        <w:softHyphen/>
      </w:r>
      <w:r w:rsidRPr="006E6E5B">
        <w:t>насці і маштабаў раздзелаў, іх тэматычных суадносін, танальна-гар</w:t>
      </w:r>
      <w:r>
        <w:softHyphen/>
      </w:r>
      <w:r w:rsidRPr="006E6E5B">
        <w:t>ма</w:t>
      </w:r>
      <w:r>
        <w:softHyphen/>
      </w:r>
      <w:r w:rsidRPr="006E6E5B">
        <w:t>ніч</w:t>
      </w:r>
      <w:r>
        <w:softHyphen/>
      </w:r>
      <w:r w:rsidRPr="006E6E5B">
        <w:t>нага плана;</w:t>
      </w:r>
    </w:p>
    <w:p w:rsidR="00FC447E" w:rsidRPr="006E6E5B" w:rsidRDefault="00FC447E" w:rsidP="006E6E5B">
      <w:pPr>
        <w:pStyle w:val="-1"/>
      </w:pPr>
      <w:r w:rsidRPr="006E6E5B">
        <w:t>– усведамленне зместу твора, працэсу станаўлення яго вобразаў, ды</w:t>
      </w:r>
      <w:r>
        <w:softHyphen/>
      </w:r>
      <w:r w:rsidRPr="006E6E5B">
        <w:t>на</w:t>
      </w:r>
      <w:r>
        <w:softHyphen/>
      </w:r>
      <w:r w:rsidRPr="006E6E5B">
        <w:t>міч</w:t>
      </w:r>
      <w:r>
        <w:softHyphen/>
      </w:r>
      <w:r w:rsidRPr="006E6E5B">
        <w:t>нага тонусу развіцця;</w:t>
      </w:r>
    </w:p>
    <w:p w:rsidR="00FC447E" w:rsidRPr="006E6E5B" w:rsidRDefault="00FC447E" w:rsidP="006E6E5B">
      <w:pPr>
        <w:pStyle w:val="-1"/>
      </w:pPr>
      <w:r w:rsidRPr="006E6E5B">
        <w:t>– акрэсленне жанравых сродкаў твораў і сродкаў выразнасці му</w:t>
      </w:r>
      <w:r>
        <w:softHyphen/>
      </w:r>
      <w:r w:rsidRPr="006E6E5B">
        <w:t>зыч</w:t>
      </w:r>
      <w:r>
        <w:softHyphen/>
      </w:r>
      <w:r w:rsidRPr="006E6E5B">
        <w:t>на</w:t>
      </w:r>
      <w:r>
        <w:softHyphen/>
      </w:r>
      <w:r w:rsidRPr="006E6E5B">
        <w:t>га зместу, вызначэнне іх тыповых і індывідуальных рыс;</w:t>
      </w:r>
    </w:p>
    <w:p w:rsidR="00FC447E" w:rsidRPr="006E6E5B" w:rsidRDefault="00FC447E" w:rsidP="006E6E5B">
      <w:pPr>
        <w:pStyle w:val="-1"/>
      </w:pPr>
      <w:r w:rsidRPr="006E6E5B">
        <w:t>– выяўленне ў музычным творы характэрных прыкмет гістарычнага, на</w:t>
      </w:r>
      <w:r>
        <w:softHyphen/>
      </w:r>
      <w:r w:rsidRPr="006E6E5B">
        <w:t>цыянальнага, індывідуальнага кампазітарскага стыляў.</w:t>
      </w:r>
    </w:p>
    <w:p w:rsidR="00FC447E" w:rsidRPr="006E6E5B" w:rsidRDefault="00FC447E" w:rsidP="006E6E5B">
      <w:pPr>
        <w:pStyle w:val="-1"/>
      </w:pPr>
      <w:r w:rsidRPr="006E6E5B">
        <w:t xml:space="preserve">У выніку вывучэння аналізу музычных форм студэнты павінны </w:t>
      </w:r>
      <w:r w:rsidRPr="006E6E5B">
        <w:rPr>
          <w:i/>
        </w:rPr>
        <w:t>ве</w:t>
      </w:r>
      <w:r>
        <w:rPr>
          <w:i/>
        </w:rPr>
        <w:softHyphen/>
      </w:r>
      <w:r w:rsidRPr="006E6E5B">
        <w:rPr>
          <w:i/>
        </w:rPr>
        <w:t>даць</w:t>
      </w:r>
      <w:r w:rsidRPr="006E6E5B">
        <w:t>:</w:t>
      </w:r>
    </w:p>
    <w:p w:rsidR="00FC447E" w:rsidRPr="006E6E5B" w:rsidRDefault="00FC447E" w:rsidP="006E6E5B">
      <w:pPr>
        <w:pStyle w:val="-1"/>
      </w:pPr>
      <w:r w:rsidRPr="006E6E5B">
        <w:t>– вызначэнні музычнага жанру, мовы, стылю, сродкаў музычнай вы</w:t>
      </w:r>
      <w:r>
        <w:softHyphen/>
      </w:r>
      <w:r w:rsidRPr="006E6E5B">
        <w:t>раз</w:t>
      </w:r>
      <w:r>
        <w:softHyphen/>
      </w:r>
      <w:r w:rsidRPr="006E6E5B">
        <w:t>насці;</w:t>
      </w:r>
    </w:p>
    <w:p w:rsidR="00FC447E" w:rsidRPr="006E6E5B" w:rsidRDefault="00FC447E" w:rsidP="006E6E5B">
      <w:pPr>
        <w:pStyle w:val="-1"/>
      </w:pPr>
      <w:r w:rsidRPr="006E6E5B">
        <w:t>– структуры простых, складаных і цыклічных форм;</w:t>
      </w:r>
    </w:p>
    <w:p w:rsidR="00FC447E" w:rsidRPr="006E6E5B" w:rsidRDefault="00FC447E" w:rsidP="006E6E5B">
      <w:pPr>
        <w:pStyle w:val="-1"/>
      </w:pPr>
      <w:r w:rsidRPr="006E6E5B">
        <w:t>– тыпы музычнага аналізу;</w:t>
      </w:r>
    </w:p>
    <w:p w:rsidR="00FC447E" w:rsidRPr="006E6E5B" w:rsidRDefault="00FC447E" w:rsidP="006E6E5B">
      <w:pPr>
        <w:pStyle w:val="-1"/>
        <w:rPr>
          <w:i/>
        </w:rPr>
      </w:pPr>
      <w:r w:rsidRPr="006E6E5B">
        <w:rPr>
          <w:i/>
        </w:rPr>
        <w:t>умець:</w:t>
      </w:r>
    </w:p>
    <w:p w:rsidR="00FC447E" w:rsidRPr="006E6E5B" w:rsidRDefault="00FC447E" w:rsidP="006E6E5B">
      <w:pPr>
        <w:pStyle w:val="-1"/>
      </w:pPr>
      <w:r w:rsidRPr="006E6E5B">
        <w:t>– вызначаць знешнія атрыбуты пабудовы музычнага твора: па</w:t>
      </w:r>
      <w:r>
        <w:softHyphen/>
      </w:r>
      <w:r w:rsidRPr="006E6E5B">
        <w:t>сля</w:t>
      </w:r>
      <w:r>
        <w:softHyphen/>
      </w:r>
      <w:r w:rsidRPr="006E6E5B">
        <w:t>доў</w:t>
      </w:r>
      <w:r>
        <w:softHyphen/>
      </w:r>
      <w:r w:rsidRPr="006E6E5B">
        <w:t>на</w:t>
      </w:r>
      <w:r>
        <w:softHyphen/>
      </w:r>
      <w:r w:rsidRPr="006E6E5B">
        <w:t>сці і маштабы раздзелаў, іх тэматычныя суадносіны, танальна-гар</w:t>
      </w:r>
      <w:r>
        <w:softHyphen/>
      </w:r>
      <w:r w:rsidRPr="006E6E5B">
        <w:t>ма</w:t>
      </w:r>
      <w:r>
        <w:softHyphen/>
      </w:r>
      <w:r w:rsidRPr="006E6E5B">
        <w:t>ніч</w:t>
      </w:r>
      <w:r>
        <w:softHyphen/>
      </w:r>
      <w:r w:rsidRPr="006E6E5B">
        <w:t>ны план;</w:t>
      </w:r>
    </w:p>
    <w:p w:rsidR="00FC447E" w:rsidRPr="006E6E5B" w:rsidRDefault="00FC447E" w:rsidP="006E6E5B">
      <w:pPr>
        <w:pStyle w:val="-1"/>
      </w:pPr>
      <w:r w:rsidRPr="006E6E5B">
        <w:t>– усведамляць змест музычнага твора праз аналіз сродкаў яго му</w:t>
      </w:r>
      <w:r>
        <w:softHyphen/>
      </w:r>
      <w:r w:rsidRPr="006E6E5B">
        <w:t>зыч</w:t>
      </w:r>
      <w:r>
        <w:softHyphen/>
      </w:r>
      <w:r w:rsidRPr="006E6E5B">
        <w:t xml:space="preserve">най выразнасці; </w:t>
      </w:r>
    </w:p>
    <w:p w:rsidR="00FC447E" w:rsidRPr="006E6E5B" w:rsidRDefault="00FC447E" w:rsidP="006E6E5B">
      <w:pPr>
        <w:pStyle w:val="-1"/>
      </w:pPr>
      <w:r w:rsidRPr="006E6E5B">
        <w:t>– выяўляць тыповыя і індывідуальныя рысы пабудовы твораў і іх спе</w:t>
      </w:r>
      <w:r>
        <w:softHyphen/>
      </w:r>
      <w:r w:rsidRPr="006E6E5B">
        <w:t>цыфічныя сродкі выразнасці;</w:t>
      </w:r>
    </w:p>
    <w:p w:rsidR="00FC447E" w:rsidRPr="006E6E5B" w:rsidRDefault="00FC447E" w:rsidP="006E6E5B">
      <w:pPr>
        <w:pStyle w:val="-1"/>
      </w:pPr>
      <w:r w:rsidRPr="006E6E5B">
        <w:t>– вылучаць характэрныя прыкметы гістарычнага, нацыянальнага, ін</w:t>
      </w:r>
      <w:r>
        <w:softHyphen/>
      </w:r>
      <w:r w:rsidRPr="006E6E5B">
        <w:t>ды</w:t>
      </w:r>
      <w:r>
        <w:softHyphen/>
      </w:r>
      <w:r w:rsidRPr="006E6E5B">
        <w:t>ві</w:t>
      </w:r>
      <w:r>
        <w:softHyphen/>
      </w:r>
      <w:r w:rsidRPr="006E6E5B">
        <w:t>дуальна-аўтарскага кампазітарскага стыляў;</w:t>
      </w:r>
    </w:p>
    <w:p w:rsidR="00FC447E" w:rsidRPr="006E6E5B" w:rsidRDefault="00FC447E" w:rsidP="006E6E5B">
      <w:pPr>
        <w:pStyle w:val="-1"/>
        <w:rPr>
          <w:i/>
        </w:rPr>
      </w:pPr>
      <w:r w:rsidRPr="006E6E5B">
        <w:rPr>
          <w:i/>
        </w:rPr>
        <w:t>валодаць:</w:t>
      </w:r>
    </w:p>
    <w:p w:rsidR="00FC447E" w:rsidRPr="006E6E5B" w:rsidRDefault="00FC447E" w:rsidP="006E6E5B">
      <w:pPr>
        <w:pStyle w:val="-1"/>
      </w:pPr>
      <w:r w:rsidRPr="006E6E5B">
        <w:t>– практычнымі навыкамі вызначэння асноўных тыпаў музычных форм;</w:t>
      </w:r>
    </w:p>
    <w:p w:rsidR="00FC447E" w:rsidRPr="006E6E5B" w:rsidRDefault="00FC447E" w:rsidP="006E6E5B">
      <w:pPr>
        <w:pStyle w:val="-1"/>
      </w:pPr>
      <w:r w:rsidRPr="006E6E5B">
        <w:t>– ведамі гісторыі і тэорыі класічных музычных форм і іх эвалюцыі ў му</w:t>
      </w:r>
      <w:r>
        <w:softHyphen/>
      </w:r>
      <w:r w:rsidRPr="006E6E5B">
        <w:t>зыцы ХІХ</w:t>
      </w:r>
      <w:r w:rsidRPr="006E6E5B">
        <w:sym w:font="Symbol" w:char="F02D"/>
      </w:r>
      <w:r w:rsidRPr="006E6E5B">
        <w:t>ХХ стст.;</w:t>
      </w:r>
    </w:p>
    <w:p w:rsidR="00FC447E" w:rsidRPr="006E6E5B" w:rsidRDefault="00FC447E" w:rsidP="006E6E5B">
      <w:pPr>
        <w:pStyle w:val="-1"/>
      </w:pPr>
      <w:r w:rsidRPr="006E6E5B">
        <w:t>– методыкай жанравага, стылявога і цэласнага аналізу ін</w:t>
      </w:r>
      <w:r>
        <w:softHyphen/>
      </w:r>
      <w:r w:rsidRPr="006E6E5B">
        <w:t>стру</w:t>
      </w:r>
      <w:r>
        <w:softHyphen/>
      </w:r>
      <w:r w:rsidRPr="006E6E5B">
        <w:t>мен</w:t>
      </w:r>
      <w:r>
        <w:softHyphen/>
      </w:r>
      <w:r w:rsidRPr="006E6E5B">
        <w:t>таль</w:t>
      </w:r>
      <w:r>
        <w:softHyphen/>
      </w:r>
      <w:r w:rsidRPr="006E6E5B">
        <w:t>ных і вакальных твораў;</w:t>
      </w:r>
    </w:p>
    <w:p w:rsidR="00FC447E" w:rsidRPr="006E6E5B" w:rsidRDefault="00FC447E" w:rsidP="006E6E5B">
      <w:pPr>
        <w:pStyle w:val="-1"/>
      </w:pPr>
      <w:r w:rsidRPr="006E6E5B">
        <w:t>– аналізам пабудовы музычнага твора, вызначэннем тэматыкі, та</w:t>
      </w:r>
      <w:r>
        <w:softHyphen/>
      </w:r>
      <w:r w:rsidRPr="006E6E5B">
        <w:t>наль</w:t>
      </w:r>
      <w:r>
        <w:softHyphen/>
      </w:r>
      <w:r w:rsidRPr="006E6E5B">
        <w:t>на</w:t>
      </w:r>
      <w:r>
        <w:softHyphen/>
      </w:r>
      <w:r w:rsidRPr="006E6E5B">
        <w:t>га плана, маштабаў і функцый яго раздзелаў;</w:t>
      </w:r>
    </w:p>
    <w:p w:rsidR="00FC447E" w:rsidRPr="006E6E5B" w:rsidRDefault="00FC447E" w:rsidP="006E6E5B">
      <w:pPr>
        <w:pStyle w:val="-1"/>
        <w:rPr>
          <w:spacing w:val="-4"/>
        </w:rPr>
      </w:pPr>
      <w:r w:rsidRPr="006E6E5B">
        <w:rPr>
          <w:spacing w:val="-4"/>
        </w:rPr>
        <w:t>– практычнымі навыкамі вызначэння асноўных тыпаў музычных форм;</w:t>
      </w:r>
    </w:p>
    <w:p w:rsidR="00FC447E" w:rsidRPr="006E6E5B" w:rsidRDefault="00FC447E" w:rsidP="006E6E5B">
      <w:pPr>
        <w:pStyle w:val="-1"/>
      </w:pPr>
      <w:r w:rsidRPr="006E6E5B">
        <w:t>– выяўленнем у музычным творы характэрных прыкмет гіс</w:t>
      </w:r>
      <w:r>
        <w:softHyphen/>
      </w:r>
      <w:r w:rsidRPr="006E6E5B">
        <w:t>та</w:t>
      </w:r>
      <w:r>
        <w:softHyphen/>
      </w:r>
      <w:r w:rsidRPr="006E6E5B">
        <w:t>рыч</w:t>
      </w:r>
      <w:r>
        <w:softHyphen/>
      </w:r>
      <w:r w:rsidRPr="006E6E5B">
        <w:t>на</w:t>
      </w:r>
      <w:r>
        <w:softHyphen/>
      </w:r>
      <w:r w:rsidRPr="006E6E5B">
        <w:t>га, нацыянальнага, індывідуальнага кампазітарскага стыляў.</w:t>
      </w:r>
    </w:p>
    <w:p w:rsidR="00FC447E" w:rsidRPr="006E6E5B" w:rsidRDefault="00FC447E" w:rsidP="006E6E5B">
      <w:pPr>
        <w:pStyle w:val="-1"/>
      </w:pPr>
      <w:r w:rsidRPr="006E6E5B">
        <w:lastRenderedPageBreak/>
        <w:t>Засваенне адукацыйнай праграмы па вучэбнай дысцыпліне па спе</w:t>
      </w:r>
      <w:r>
        <w:softHyphen/>
      </w:r>
      <w:r w:rsidRPr="006E6E5B">
        <w:t>цы</w:t>
      </w:r>
      <w:r>
        <w:softHyphen/>
      </w:r>
      <w:r w:rsidRPr="006E6E5B">
        <w:t>яль</w:t>
      </w:r>
      <w:r>
        <w:softHyphen/>
      </w:r>
      <w:r w:rsidRPr="006E6E5B">
        <w:t>насцях 1-18 01 01 Народная творчасць (па напрамках); 1-16 01 10 Спе</w:t>
      </w:r>
      <w:r>
        <w:softHyphen/>
      </w:r>
      <w:r w:rsidRPr="006E6E5B">
        <w:t>вы (па напрамках); 1-16 01 06 Духавыя інструменты (па напрамках) па</w:t>
      </w:r>
      <w:r>
        <w:softHyphen/>
      </w:r>
      <w:r w:rsidRPr="006E6E5B">
        <w:t>вінна забяспечыць фарміраванне наступных груп кампетэнцый.</w:t>
      </w:r>
    </w:p>
    <w:p w:rsidR="00FC447E" w:rsidRPr="009251BC" w:rsidRDefault="00FC447E" w:rsidP="006E6E5B">
      <w:pPr>
        <w:pStyle w:val="-1"/>
        <w:rPr>
          <w:b/>
        </w:rPr>
      </w:pPr>
      <w:r w:rsidRPr="009251BC">
        <w:rPr>
          <w:b/>
        </w:rPr>
        <w:t>Акадэмічныя кампетэнцыі.</w:t>
      </w:r>
    </w:p>
    <w:p w:rsidR="00FC447E" w:rsidRPr="006E6E5B" w:rsidRDefault="00FC447E" w:rsidP="006E6E5B">
      <w:pPr>
        <w:pStyle w:val="-1"/>
      </w:pPr>
      <w:r w:rsidRPr="006E6E5B">
        <w:t>АК-1. Умець выкарыстоўваць базавыя навукова-тэарэтычныя веды для вырашэння тэарэтычных і творчых задач.</w:t>
      </w:r>
    </w:p>
    <w:p w:rsidR="00FC447E" w:rsidRPr="006E6E5B" w:rsidRDefault="00FC447E" w:rsidP="006E6E5B">
      <w:pPr>
        <w:pStyle w:val="-1"/>
      </w:pPr>
      <w:r w:rsidRPr="006E6E5B">
        <w:t>АК-2. Валодаць сістэмным і параўнальным аналізам.</w:t>
      </w:r>
    </w:p>
    <w:p w:rsidR="00FC447E" w:rsidRPr="009251BC" w:rsidRDefault="00FC447E" w:rsidP="006E6E5B">
      <w:pPr>
        <w:pStyle w:val="-1"/>
        <w:rPr>
          <w:b/>
        </w:rPr>
      </w:pPr>
      <w:r w:rsidRPr="009251BC">
        <w:rPr>
          <w:b/>
        </w:rPr>
        <w:t>Прафесійныя кампетэнцыі.</w:t>
      </w:r>
    </w:p>
    <w:p w:rsidR="00FC447E" w:rsidRPr="006E6E5B" w:rsidRDefault="00FC447E" w:rsidP="006E6E5B">
      <w:pPr>
        <w:pStyle w:val="-1"/>
      </w:pPr>
      <w:r w:rsidRPr="006E6E5B">
        <w:t>Арга</w:t>
      </w:r>
      <w:r>
        <w:t>нізацыйна-кіраўніцкая дзейнасць</w:t>
      </w:r>
    </w:p>
    <w:p w:rsidR="00FC447E" w:rsidRPr="006E6E5B" w:rsidRDefault="00FC447E" w:rsidP="006E6E5B">
      <w:pPr>
        <w:pStyle w:val="-1"/>
      </w:pPr>
      <w:r w:rsidRPr="006E6E5B">
        <w:t>ПК-2. Ажыццяўляць неабходныя маркетынгавыя дзеянні для скла</w:t>
      </w:r>
      <w:r>
        <w:softHyphen/>
      </w:r>
      <w:r w:rsidRPr="006E6E5B">
        <w:t>дан</w:t>
      </w:r>
      <w:r>
        <w:softHyphen/>
      </w:r>
      <w:r w:rsidRPr="006E6E5B">
        <w:t>ня прагнозу эфектыўнасці калектыву, знаходзіць неабходныя фі</w:t>
      </w:r>
      <w:r>
        <w:softHyphen/>
      </w:r>
      <w:r w:rsidRPr="006E6E5B">
        <w:t>нан</w:t>
      </w:r>
      <w:r>
        <w:softHyphen/>
      </w:r>
      <w:r w:rsidRPr="006E6E5B">
        <w:t>са</w:t>
      </w:r>
      <w:r>
        <w:softHyphen/>
      </w:r>
      <w:r w:rsidRPr="006E6E5B">
        <w:t>выя сродкі для яго рэалізацыі.</w:t>
      </w:r>
    </w:p>
    <w:p w:rsidR="00FC447E" w:rsidRPr="006E6E5B" w:rsidRDefault="00FC447E" w:rsidP="006E6E5B">
      <w:pPr>
        <w:pStyle w:val="-1"/>
      </w:pPr>
      <w:r>
        <w:t>Выканальніцкая дзейнасць</w:t>
      </w:r>
    </w:p>
    <w:p w:rsidR="00FC447E" w:rsidRPr="006E6E5B" w:rsidRDefault="00FC447E" w:rsidP="006E6E5B">
      <w:pPr>
        <w:pStyle w:val="-1"/>
      </w:pPr>
      <w:r w:rsidRPr="006E6E5B">
        <w:t>ПК-23. Планаваць рэпертуар уласных мастацкіх (музычных) твораў.</w:t>
      </w:r>
    </w:p>
    <w:p w:rsidR="00FC447E" w:rsidRPr="006E6E5B" w:rsidRDefault="00FC447E" w:rsidP="006E6E5B">
      <w:pPr>
        <w:pStyle w:val="-1"/>
      </w:pPr>
      <w:r w:rsidRPr="006E6E5B">
        <w:t>ПК-24. Працаваць з крыніцамі рэпертуару, літаратурай па народнай твор</w:t>
      </w:r>
      <w:r>
        <w:softHyphen/>
      </w:r>
      <w:r w:rsidRPr="006E6E5B">
        <w:t>часці.</w:t>
      </w:r>
    </w:p>
    <w:p w:rsidR="00FC447E" w:rsidRPr="006E6E5B" w:rsidRDefault="00FC447E" w:rsidP="006E6E5B">
      <w:pPr>
        <w:pStyle w:val="-1"/>
      </w:pPr>
      <w:r w:rsidRPr="006E6E5B">
        <w:t>ПК-26. Выступаць у якасці акцёра-выканаўцы ў прафесійных і ама</w:t>
      </w:r>
      <w:r>
        <w:softHyphen/>
      </w:r>
      <w:r w:rsidRPr="006E6E5B">
        <w:rPr>
          <w:spacing w:val="-4"/>
        </w:rPr>
        <w:t>тар</w:t>
      </w:r>
      <w:r w:rsidRPr="006E6E5B">
        <w:rPr>
          <w:spacing w:val="-4"/>
        </w:rPr>
        <w:softHyphen/>
        <w:t>скіх музычных калектывах, драматычных тэатрах, музычных тэ</w:t>
      </w:r>
      <w:r w:rsidRPr="006E6E5B">
        <w:rPr>
          <w:spacing w:val="-4"/>
        </w:rPr>
        <w:softHyphen/>
        <w:t>а</w:t>
      </w:r>
      <w:r w:rsidRPr="006E6E5B">
        <w:rPr>
          <w:spacing w:val="-4"/>
        </w:rPr>
        <w:softHyphen/>
        <w:t>трах,</w:t>
      </w:r>
      <w:r w:rsidRPr="006E6E5B">
        <w:t xml:space="preserve"> тэатрах-студыях, на радыё, тэлебачанні, у канцэртных установах.</w:t>
      </w:r>
    </w:p>
    <w:p w:rsidR="00FC447E" w:rsidRPr="006E6E5B" w:rsidRDefault="00FC447E" w:rsidP="006E6E5B">
      <w:pPr>
        <w:pStyle w:val="-1"/>
      </w:pPr>
      <w:r w:rsidRPr="006E6E5B">
        <w:t>У адпаведнасці з тыпавым вучэбным планам на вывучэнне вучэбнай дыс</w:t>
      </w:r>
      <w:r>
        <w:softHyphen/>
      </w:r>
      <w:r w:rsidRPr="006E6E5B">
        <w:t xml:space="preserve">цыпліны «Тэорыя музыкі (сальфеджыа, гармонія, поліфанія, аналіз </w:t>
      </w:r>
      <w:r w:rsidRPr="00A75E62">
        <w:rPr>
          <w:spacing w:val="-6"/>
        </w:rPr>
        <w:t>му</w:t>
      </w:r>
      <w:r w:rsidRPr="00A75E62">
        <w:rPr>
          <w:spacing w:val="-6"/>
        </w:rPr>
        <w:softHyphen/>
        <w:t>зыч</w:t>
      </w:r>
      <w:r w:rsidRPr="00A75E62">
        <w:rPr>
          <w:spacing w:val="-6"/>
        </w:rPr>
        <w:softHyphen/>
        <w:t>ных форм)» усяго прадугледжана 300 гадзін, з якіх 176 – аў</w:t>
      </w:r>
      <w:r w:rsidRPr="00A75E62">
        <w:rPr>
          <w:spacing w:val="-6"/>
        </w:rPr>
        <w:softHyphen/>
        <w:t>ды</w:t>
      </w:r>
      <w:r w:rsidRPr="00A75E62">
        <w:rPr>
          <w:spacing w:val="-6"/>
        </w:rPr>
        <w:softHyphen/>
        <w:t>тор</w:t>
      </w:r>
      <w:r w:rsidRPr="00A75E62">
        <w:rPr>
          <w:spacing w:val="-6"/>
        </w:rPr>
        <w:softHyphen/>
        <w:t>ныя</w:t>
      </w:r>
      <w:r w:rsidRPr="006E6E5B">
        <w:t xml:space="preserve"> </w:t>
      </w:r>
      <w:r w:rsidRPr="00A75E62">
        <w:rPr>
          <w:spacing w:val="-2"/>
        </w:rPr>
        <w:t>гадзіны (практычныя заняткі). Формы кантролю ведаў – залік, эк</w:t>
      </w:r>
      <w:r w:rsidRPr="00A75E62">
        <w:rPr>
          <w:spacing w:val="-2"/>
        </w:rPr>
        <w:softHyphen/>
        <w:t>за</w:t>
      </w:r>
      <w:r w:rsidRPr="00A75E62">
        <w:rPr>
          <w:spacing w:val="-2"/>
        </w:rPr>
        <w:softHyphen/>
        <w:t>ме</w:t>
      </w:r>
      <w:r w:rsidRPr="00A75E62">
        <w:rPr>
          <w:spacing w:val="-2"/>
        </w:rPr>
        <w:softHyphen/>
        <w:t>ны.</w:t>
      </w:r>
    </w:p>
    <w:p w:rsidR="00FC447E" w:rsidRDefault="00FC447E" w:rsidP="00BD7ADB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751633">
        <w:rPr>
          <w:b/>
          <w:sz w:val="28"/>
          <w:szCs w:val="28"/>
          <w:lang w:val="be-BY"/>
        </w:rPr>
        <w:br w:type="page"/>
      </w:r>
      <w:r w:rsidRPr="00751633">
        <w:rPr>
          <w:b/>
          <w:sz w:val="28"/>
          <w:szCs w:val="28"/>
        </w:rPr>
        <w:lastRenderedPageBreak/>
        <w:t>ПРЫКЛАДНЫ ТЭМАТЫЧНЫ ПЛАН</w:t>
      </w:r>
    </w:p>
    <w:p w:rsidR="00FC447E" w:rsidRPr="00BD7ADB" w:rsidRDefault="00FC447E" w:rsidP="00BD7ADB">
      <w:pPr>
        <w:spacing w:line="360" w:lineRule="exact"/>
        <w:rPr>
          <w:sz w:val="28"/>
          <w:szCs w:val="28"/>
          <w:lang w:val="be-BY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34"/>
        <w:gridCol w:w="1512"/>
      </w:tblGrid>
      <w:tr w:rsidR="00FC447E" w:rsidRPr="00751633" w:rsidTr="00A75E62">
        <w:trPr>
          <w:cantSplit/>
          <w:trHeight w:val="454"/>
        </w:trPr>
        <w:tc>
          <w:tcPr>
            <w:tcW w:w="4155" w:type="pct"/>
            <w:vMerge w:val="restart"/>
            <w:vAlign w:val="center"/>
          </w:tcPr>
          <w:p w:rsidR="00FC447E" w:rsidRPr="00A75E62" w:rsidRDefault="00FC447E" w:rsidP="00A75E62">
            <w:pPr>
              <w:jc w:val="center"/>
              <w:rPr>
                <w:sz w:val="24"/>
                <w:szCs w:val="24"/>
                <w:lang w:val="be-BY"/>
              </w:rPr>
            </w:pPr>
            <w:r w:rsidRPr="00A75E62">
              <w:rPr>
                <w:sz w:val="24"/>
                <w:szCs w:val="24"/>
                <w:lang w:val="be-BY"/>
              </w:rPr>
              <w:t>Раздзелы і тэмы</w:t>
            </w:r>
          </w:p>
        </w:tc>
        <w:tc>
          <w:tcPr>
            <w:tcW w:w="845" w:type="pct"/>
            <w:vAlign w:val="center"/>
          </w:tcPr>
          <w:p w:rsidR="00FC447E" w:rsidRPr="00A75E62" w:rsidRDefault="00FC447E" w:rsidP="00A75E62">
            <w:pPr>
              <w:jc w:val="center"/>
              <w:rPr>
                <w:sz w:val="24"/>
                <w:szCs w:val="24"/>
                <w:lang w:val="be-BY"/>
              </w:rPr>
            </w:pPr>
            <w:r w:rsidRPr="00A75E62">
              <w:rPr>
                <w:sz w:val="24"/>
                <w:szCs w:val="24"/>
                <w:lang w:val="be-BY"/>
              </w:rPr>
              <w:t>Колькасць аўдыторных гадзін</w:t>
            </w:r>
          </w:p>
        </w:tc>
      </w:tr>
      <w:tr w:rsidR="00FC447E" w:rsidRPr="00751633" w:rsidTr="00A75E62">
        <w:trPr>
          <w:cantSplit/>
          <w:trHeight w:val="454"/>
        </w:trPr>
        <w:tc>
          <w:tcPr>
            <w:tcW w:w="4155" w:type="pct"/>
            <w:vMerge/>
            <w:vAlign w:val="center"/>
          </w:tcPr>
          <w:p w:rsidR="00FC447E" w:rsidRPr="00A75E62" w:rsidRDefault="00FC447E" w:rsidP="00A75E62">
            <w:pPr>
              <w:jc w:val="center"/>
              <w:rPr>
                <w:sz w:val="24"/>
                <w:szCs w:val="24"/>
                <w:lang w:val="be-BY"/>
              </w:rPr>
            </w:pPr>
          </w:p>
        </w:tc>
        <w:tc>
          <w:tcPr>
            <w:tcW w:w="845" w:type="pct"/>
            <w:vAlign w:val="center"/>
          </w:tcPr>
          <w:p w:rsidR="00FC447E" w:rsidRPr="00A75E62" w:rsidRDefault="00FC447E" w:rsidP="00A75E62">
            <w:pPr>
              <w:jc w:val="center"/>
              <w:rPr>
                <w:sz w:val="24"/>
                <w:szCs w:val="24"/>
                <w:lang w:val="be-BY"/>
              </w:rPr>
            </w:pPr>
            <w:r w:rsidRPr="00A75E62">
              <w:rPr>
                <w:sz w:val="24"/>
                <w:szCs w:val="24"/>
                <w:lang w:val="be-BY"/>
              </w:rPr>
              <w:t>практ.</w:t>
            </w:r>
          </w:p>
        </w:tc>
      </w:tr>
      <w:tr w:rsidR="00FC447E" w:rsidRPr="00751633" w:rsidTr="00A75E62">
        <w:tblPrEx>
          <w:tblLook w:val="01E0"/>
        </w:tblPrEx>
        <w:trPr>
          <w:trHeight w:val="567"/>
        </w:trPr>
        <w:tc>
          <w:tcPr>
            <w:tcW w:w="5000" w:type="pct"/>
            <w:gridSpan w:val="2"/>
            <w:vAlign w:val="center"/>
          </w:tcPr>
          <w:p w:rsidR="00FC447E" w:rsidRPr="00751633" w:rsidRDefault="00FC447E" w:rsidP="00A75E62">
            <w:pPr>
              <w:spacing w:line="320" w:lineRule="exact"/>
              <w:jc w:val="center"/>
              <w:rPr>
                <w:b/>
                <w:sz w:val="28"/>
                <w:szCs w:val="28"/>
                <w:lang w:val="be-BY"/>
              </w:rPr>
            </w:pPr>
            <w:r w:rsidRPr="00751633">
              <w:rPr>
                <w:b/>
                <w:spacing w:val="40"/>
                <w:sz w:val="28"/>
                <w:szCs w:val="28"/>
                <w:lang w:val="be-BY"/>
              </w:rPr>
              <w:t>Раздзел І</w:t>
            </w:r>
            <w:r w:rsidRPr="00751633">
              <w:rPr>
                <w:b/>
                <w:sz w:val="28"/>
                <w:szCs w:val="28"/>
                <w:lang w:val="be-BY"/>
              </w:rPr>
              <w:t>. Сальфеджыа</w:t>
            </w:r>
          </w:p>
        </w:tc>
      </w:tr>
      <w:tr w:rsidR="00FC447E" w:rsidRPr="00751633" w:rsidTr="00A75E62">
        <w:tblPrEx>
          <w:tblLook w:val="01E0"/>
        </w:tblPrEx>
        <w:trPr>
          <w:trHeight w:val="34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Тэма 1.</w:t>
            </w:r>
            <w:r w:rsidRPr="00751633">
              <w:rPr>
                <w:sz w:val="28"/>
                <w:szCs w:val="28"/>
              </w:rPr>
              <w:t xml:space="preserve"> Мелады</w:t>
            </w:r>
            <w:r>
              <w:rPr>
                <w:sz w:val="28"/>
                <w:szCs w:val="28"/>
                <w:lang w:val="be-BY"/>
              </w:rPr>
              <w:t>ч</w:t>
            </w:r>
            <w:r w:rsidRPr="00751633">
              <w:rPr>
                <w:sz w:val="28"/>
                <w:szCs w:val="28"/>
              </w:rPr>
              <w:t>ныя дыятоніка</w:t>
            </w:r>
            <w:r w:rsidRPr="00751633">
              <w:rPr>
                <w:sz w:val="28"/>
                <w:szCs w:val="28"/>
                <w:lang w:val="be-BY"/>
              </w:rPr>
              <w:t xml:space="preserve"> </w:t>
            </w:r>
            <w:r w:rsidRPr="00751633">
              <w:rPr>
                <w:sz w:val="28"/>
                <w:szCs w:val="28"/>
              </w:rPr>
              <w:t>і храматыка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8</w:t>
            </w:r>
          </w:p>
        </w:tc>
      </w:tr>
      <w:tr w:rsidR="00FC447E" w:rsidRPr="00751633" w:rsidTr="00A75E62">
        <w:tblPrEx>
          <w:tblLook w:val="00A0"/>
        </w:tblPrEx>
        <w:trPr>
          <w:trHeight w:val="34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1.1. Народна-ладавая дыятон</w:t>
            </w:r>
            <w:r w:rsidRPr="00751633">
              <w:rPr>
                <w:sz w:val="28"/>
                <w:szCs w:val="28"/>
              </w:rPr>
              <w:t>і</w:t>
            </w:r>
            <w:r w:rsidRPr="00751633">
              <w:rPr>
                <w:sz w:val="28"/>
                <w:szCs w:val="28"/>
                <w:lang w:val="be-BY"/>
              </w:rPr>
              <w:t>ка</w:t>
            </w:r>
          </w:p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 xml:space="preserve">1.2. Унутрыладавая альтэрацыя </w:t>
            </w:r>
            <w:r w:rsidRPr="00751633">
              <w:rPr>
                <w:sz w:val="28"/>
                <w:szCs w:val="28"/>
              </w:rPr>
              <w:t>і</w:t>
            </w:r>
            <w:r w:rsidRPr="00751633">
              <w:rPr>
                <w:sz w:val="28"/>
                <w:szCs w:val="28"/>
                <w:lang w:val="be-BY"/>
              </w:rPr>
              <w:t xml:space="preserve"> мелады</w:t>
            </w:r>
            <w:r>
              <w:rPr>
                <w:sz w:val="28"/>
                <w:szCs w:val="28"/>
                <w:lang w:val="be-BY"/>
              </w:rPr>
              <w:t>ч</w:t>
            </w:r>
            <w:r w:rsidRPr="00751633">
              <w:rPr>
                <w:sz w:val="28"/>
                <w:szCs w:val="28"/>
                <w:lang w:val="be-BY"/>
              </w:rPr>
              <w:t>ны храматызм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blPrEx>
          <w:tblLook w:val="00A0"/>
        </w:tblPrEx>
        <w:trPr>
          <w:trHeight w:val="34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Тэма 2. Мадуляцыйная храматыка: адхіленне і мадуляцыя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8</w:t>
            </w:r>
          </w:p>
        </w:tc>
      </w:tr>
      <w:tr w:rsidR="00FC447E" w:rsidRPr="00751633" w:rsidTr="00A75E62">
        <w:tblPrEx>
          <w:tblLook w:val="00A0"/>
        </w:tblPrEx>
        <w:trPr>
          <w:trHeight w:val="34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2.1. Мадуляцыйны храматызм і адхіленні ў роднасныя танальнасці</w:t>
            </w:r>
          </w:p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2.2. Паступовая, энгарманічная і эліптычная мадуляцыі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blPrEx>
          <w:tblLook w:val="00A0"/>
        </w:tblPrEx>
        <w:trPr>
          <w:trHeight w:val="34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Тэма 3. Стылістычныя асаблівасці музыкі ХХ ст. Ла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да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гу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ка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вы</w:t>
            </w:r>
            <w:r>
              <w:rPr>
                <w:sz w:val="28"/>
                <w:szCs w:val="28"/>
                <w:lang w:val="be-BY"/>
              </w:rPr>
              <w:softHyphen/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шын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насць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14</w:t>
            </w:r>
          </w:p>
        </w:tc>
      </w:tr>
      <w:tr w:rsidR="00FC447E" w:rsidRPr="00C95B1E" w:rsidTr="00A75E62">
        <w:tblPrEx>
          <w:tblLook w:val="00A0"/>
        </w:tblPrEx>
        <w:trPr>
          <w:trHeight w:val="34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3.1. Мажора-мінорная сістэма і акордыка ХХ ст.</w:t>
            </w:r>
          </w:p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3.2. Блюзавы лад і джазавая акордыка</w:t>
            </w:r>
          </w:p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3.3. Храматычная танальнасць і мадальнасць</w:t>
            </w:r>
          </w:p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3.4. Поліструктурныя з’явы ў галіне гукавышыннасці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blPrEx>
          <w:tblLook w:val="00A0"/>
        </w:tblPrEx>
        <w:trPr>
          <w:trHeight w:val="340"/>
        </w:trPr>
        <w:tc>
          <w:tcPr>
            <w:tcW w:w="4155" w:type="pct"/>
            <w:vAlign w:val="center"/>
          </w:tcPr>
          <w:p w:rsidR="00FC447E" w:rsidRPr="00A75E62" w:rsidRDefault="00FC447E" w:rsidP="00A75E62">
            <w:pPr>
              <w:spacing w:line="320" w:lineRule="exact"/>
              <w:rPr>
                <w:spacing w:val="-4"/>
                <w:sz w:val="28"/>
                <w:szCs w:val="28"/>
                <w:lang w:val="be-BY"/>
              </w:rPr>
            </w:pPr>
            <w:r w:rsidRPr="00A75E62">
              <w:rPr>
                <w:spacing w:val="-4"/>
                <w:sz w:val="28"/>
                <w:szCs w:val="28"/>
                <w:lang w:val="be-BY"/>
              </w:rPr>
              <w:t>Тэма 4. Стылістычныя асаблівасці музыкі ХХ ст. Ме</w:t>
            </w:r>
            <w:r w:rsidRPr="00A75E62">
              <w:rPr>
                <w:spacing w:val="-4"/>
                <w:sz w:val="28"/>
                <w:szCs w:val="28"/>
                <w:lang w:val="be-BY"/>
              </w:rPr>
              <w:softHyphen/>
              <w:t>тра</w:t>
            </w:r>
            <w:r w:rsidRPr="00A75E62">
              <w:rPr>
                <w:spacing w:val="-4"/>
                <w:sz w:val="28"/>
                <w:szCs w:val="28"/>
                <w:lang w:val="be-BY"/>
              </w:rPr>
              <w:softHyphen/>
              <w:t>рытм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8</w:t>
            </w:r>
          </w:p>
        </w:tc>
      </w:tr>
      <w:tr w:rsidR="00FC447E" w:rsidRPr="00751633" w:rsidTr="00A75E62">
        <w:tblPrEx>
          <w:tblLook w:val="00A0"/>
        </w:tblPrEx>
        <w:trPr>
          <w:trHeight w:val="34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9251BC">
              <w:rPr>
                <w:spacing w:val="-2"/>
                <w:sz w:val="28"/>
                <w:szCs w:val="28"/>
                <w:lang w:val="be-BY"/>
              </w:rPr>
              <w:t>4.1. Метрарытм ХХ ст. Поліструктурныя з’явы ў галіне мет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ра</w:t>
            </w:r>
            <w:r>
              <w:rPr>
                <w:sz w:val="28"/>
                <w:szCs w:val="28"/>
                <w:lang w:val="be-BY"/>
              </w:rPr>
              <w:softHyphen/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рыт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му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blPrEx>
          <w:tblLook w:val="00A0"/>
        </w:tblPrEx>
        <w:trPr>
          <w:trHeight w:val="340"/>
        </w:trPr>
        <w:tc>
          <w:tcPr>
            <w:tcW w:w="4155" w:type="pct"/>
            <w:tcBorders>
              <w:right w:val="nil"/>
            </w:tcBorders>
            <w:vAlign w:val="center"/>
          </w:tcPr>
          <w:p w:rsidR="00FC447E" w:rsidRPr="00751633" w:rsidRDefault="00FC447E" w:rsidP="00A75E62">
            <w:pPr>
              <w:spacing w:line="320" w:lineRule="exact"/>
              <w:jc w:val="righ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Усяго…</w:t>
            </w:r>
          </w:p>
        </w:tc>
        <w:tc>
          <w:tcPr>
            <w:tcW w:w="845" w:type="pct"/>
            <w:tcBorders>
              <w:left w:val="nil"/>
            </w:tcBorders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38</w:t>
            </w:r>
          </w:p>
        </w:tc>
      </w:tr>
      <w:tr w:rsidR="00FC447E" w:rsidRPr="00751633" w:rsidTr="00A75E62">
        <w:trPr>
          <w:cantSplit/>
          <w:trHeight w:val="567"/>
        </w:trPr>
        <w:tc>
          <w:tcPr>
            <w:tcW w:w="5000" w:type="pct"/>
            <w:gridSpan w:val="2"/>
            <w:vAlign w:val="center"/>
          </w:tcPr>
          <w:p w:rsidR="00FC447E" w:rsidRPr="001D40CE" w:rsidRDefault="00FC447E" w:rsidP="00A75E62">
            <w:pPr>
              <w:pStyle w:val="21"/>
              <w:spacing w:line="320" w:lineRule="exact"/>
              <w:rPr>
                <w:sz w:val="28"/>
                <w:szCs w:val="28"/>
              </w:rPr>
            </w:pPr>
            <w:r w:rsidRPr="001D40CE">
              <w:rPr>
                <w:sz w:val="28"/>
                <w:szCs w:val="28"/>
              </w:rPr>
              <w:t xml:space="preserve">Раздзел ІІ. </w:t>
            </w:r>
            <w:r w:rsidRPr="001D40CE">
              <w:rPr>
                <w:spacing w:val="0"/>
                <w:sz w:val="28"/>
                <w:szCs w:val="28"/>
              </w:rPr>
              <w:t>Гармонія</w:t>
            </w:r>
          </w:p>
        </w:tc>
      </w:tr>
      <w:tr w:rsidR="00FC447E" w:rsidRPr="00751633" w:rsidTr="00A75E62">
        <w:trPr>
          <w:cantSplit/>
          <w:trHeight w:val="34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Тэма 1. Асноўныя музычна-тэарэтычныя паняцці гармоніі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6</w:t>
            </w:r>
          </w:p>
        </w:tc>
      </w:tr>
      <w:tr w:rsidR="00FC447E" w:rsidRPr="00751633" w:rsidTr="00A75E62">
        <w:trPr>
          <w:cantSplit/>
          <w:trHeight w:val="34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1.1. Гармонія, яе сувязь з іншымі кампанентамі музычнай мо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вы</w:t>
            </w:r>
          </w:p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1.2. Акорд як асноўная адзінка гарманічнай мовы</w:t>
            </w:r>
          </w:p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1.3. Гармонія і лад</w:t>
            </w:r>
          </w:p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1.4. Гармонія і форма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rPr>
          <w:cantSplit/>
          <w:trHeight w:val="34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Тэма 2. Трохгучча і септакорды з абарачэннямі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10</w:t>
            </w:r>
          </w:p>
        </w:tc>
      </w:tr>
      <w:tr w:rsidR="00FC447E" w:rsidRPr="00C95B1E" w:rsidTr="00A75E62">
        <w:trPr>
          <w:cantSplit/>
          <w:trHeight w:val="340"/>
        </w:trPr>
        <w:tc>
          <w:tcPr>
            <w:tcW w:w="4155" w:type="pct"/>
            <w:vAlign w:val="center"/>
          </w:tcPr>
          <w:p w:rsidR="00FC447E" w:rsidRPr="00A75E62" w:rsidRDefault="00FC447E" w:rsidP="00A75E62">
            <w:pPr>
              <w:spacing w:line="320" w:lineRule="exact"/>
              <w:rPr>
                <w:spacing w:val="-4"/>
                <w:sz w:val="28"/>
                <w:szCs w:val="28"/>
                <w:lang w:val="be-BY"/>
              </w:rPr>
            </w:pPr>
            <w:r w:rsidRPr="00A75E62">
              <w:rPr>
                <w:spacing w:val="-4"/>
                <w:sz w:val="28"/>
                <w:szCs w:val="28"/>
                <w:lang w:val="be-BY"/>
              </w:rPr>
              <w:t>2.1. Трохгучча галоўных і пабочных ступеняў з аба</w:t>
            </w:r>
            <w:r w:rsidRPr="00A75E62">
              <w:rPr>
                <w:spacing w:val="-4"/>
                <w:sz w:val="28"/>
                <w:szCs w:val="28"/>
                <w:lang w:val="be-BY"/>
              </w:rPr>
              <w:softHyphen/>
              <w:t>ра</w:t>
            </w:r>
            <w:r w:rsidRPr="00A75E62">
              <w:rPr>
                <w:spacing w:val="-4"/>
                <w:sz w:val="28"/>
                <w:szCs w:val="28"/>
                <w:lang w:val="be-BY"/>
              </w:rPr>
              <w:softHyphen/>
              <w:t>чэн</w:t>
            </w:r>
            <w:r w:rsidRPr="00A75E62">
              <w:rPr>
                <w:spacing w:val="-4"/>
                <w:sz w:val="28"/>
                <w:szCs w:val="28"/>
                <w:lang w:val="be-BY"/>
              </w:rPr>
              <w:softHyphen/>
              <w:t>нямі</w:t>
            </w:r>
          </w:p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2.2. Септакорды галоўных і пабочных ступеняў з аба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ра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чэн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ня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мі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rPr>
          <w:cantSplit/>
          <w:trHeight w:val="34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Тэма 3. Прыёмы фактурнага пераўтварэння гармоніі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4</w:t>
            </w:r>
          </w:p>
        </w:tc>
      </w:tr>
      <w:tr w:rsidR="00FC447E" w:rsidRPr="00751633" w:rsidTr="00A75E62">
        <w:trPr>
          <w:cantSplit/>
          <w:trHeight w:val="34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3.1. Асноўныя пры</w:t>
            </w:r>
            <w:r>
              <w:rPr>
                <w:sz w:val="28"/>
                <w:szCs w:val="28"/>
                <w:lang w:val="be-BY"/>
              </w:rPr>
              <w:t>ё</w:t>
            </w:r>
            <w:r w:rsidRPr="00751633">
              <w:rPr>
                <w:sz w:val="28"/>
                <w:szCs w:val="28"/>
                <w:lang w:val="be-BY"/>
              </w:rPr>
              <w:t>мы меладычнай фігурацыі</w:t>
            </w:r>
          </w:p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3.2. Гармонія і фактура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rPr>
          <w:cantSplit/>
          <w:trHeight w:val="34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Тэма</w:t>
            </w:r>
            <w:r w:rsidRPr="00751633">
              <w:rPr>
                <w:sz w:val="28"/>
                <w:szCs w:val="28"/>
              </w:rPr>
              <w:t xml:space="preserve"> 4. Альтэрацыйная храматыка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6</w:t>
            </w:r>
          </w:p>
        </w:tc>
      </w:tr>
      <w:tr w:rsidR="00FC447E" w:rsidRPr="00EA14A5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4.1. Гістарычны працэс засваення храматыкі</w:t>
            </w:r>
          </w:p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4.2. Альтэрацыя акордаў субдамінант</w:t>
            </w:r>
            <w:r>
              <w:rPr>
                <w:sz w:val="28"/>
                <w:szCs w:val="28"/>
                <w:lang w:val="be-BY"/>
              </w:rPr>
              <w:t>н</w:t>
            </w:r>
            <w:r w:rsidRPr="00751633">
              <w:rPr>
                <w:sz w:val="28"/>
                <w:szCs w:val="28"/>
                <w:lang w:val="be-BY"/>
              </w:rPr>
              <w:t>ай групы</w:t>
            </w:r>
          </w:p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4.3. Альтэрацыя акордаў дамінант</w:t>
            </w:r>
            <w:r>
              <w:rPr>
                <w:sz w:val="28"/>
                <w:szCs w:val="28"/>
                <w:lang w:val="be-BY"/>
              </w:rPr>
              <w:t>н</w:t>
            </w:r>
            <w:r w:rsidRPr="00751633">
              <w:rPr>
                <w:sz w:val="28"/>
                <w:szCs w:val="28"/>
                <w:lang w:val="be-BY"/>
              </w:rPr>
              <w:t>ай групы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lastRenderedPageBreak/>
              <w:t>Тэма</w:t>
            </w:r>
            <w:r w:rsidRPr="00751633">
              <w:rPr>
                <w:sz w:val="28"/>
                <w:szCs w:val="28"/>
              </w:rPr>
              <w:t xml:space="preserve"> 5. Мадуляцыйная храматыка: адхіленні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8</w:t>
            </w: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5.1. Адхіленні ў танальнасці І ступені роднасці</w:t>
            </w:r>
          </w:p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5.2. Эліпсіс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Тэма</w:t>
            </w:r>
            <w:r w:rsidRPr="00751633">
              <w:rPr>
                <w:sz w:val="28"/>
                <w:szCs w:val="28"/>
              </w:rPr>
              <w:t xml:space="preserve"> 6. Мадуляцыя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12</w:t>
            </w:r>
          </w:p>
        </w:tc>
      </w:tr>
      <w:tr w:rsidR="00FC447E" w:rsidRPr="00C95B1E" w:rsidTr="00A75E62">
        <w:trPr>
          <w:cantSplit/>
          <w:trHeight w:val="20"/>
        </w:trPr>
        <w:tc>
          <w:tcPr>
            <w:tcW w:w="4155" w:type="pct"/>
            <w:tcBorders>
              <w:bottom w:val="nil"/>
            </w:tcBorders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6.1. Агульная тэорыя мадуляцыі</w:t>
            </w:r>
          </w:p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 xml:space="preserve">6.2. Паступовая мадуляцыя ў танальнасці </w:t>
            </w:r>
            <w:r w:rsidRPr="00751633">
              <w:rPr>
                <w:sz w:val="28"/>
                <w:szCs w:val="28"/>
                <w:lang w:val="en-US"/>
              </w:rPr>
              <w:t>I</w:t>
            </w:r>
            <w:r w:rsidRPr="00751633">
              <w:rPr>
                <w:sz w:val="28"/>
                <w:szCs w:val="28"/>
                <w:lang w:val="be-BY"/>
              </w:rPr>
              <w:t xml:space="preserve">, </w:t>
            </w:r>
            <w:r w:rsidRPr="00751633">
              <w:rPr>
                <w:sz w:val="28"/>
                <w:szCs w:val="28"/>
                <w:lang w:val="en-US"/>
              </w:rPr>
              <w:t>II</w:t>
            </w:r>
            <w:r w:rsidRPr="00751633">
              <w:rPr>
                <w:sz w:val="28"/>
                <w:szCs w:val="28"/>
                <w:lang w:val="be-BY"/>
              </w:rPr>
              <w:t xml:space="preserve"> ступеняў род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на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сці</w:t>
            </w:r>
          </w:p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6.3.</w:t>
            </w:r>
            <w:r>
              <w:rPr>
                <w:sz w:val="28"/>
                <w:szCs w:val="28"/>
                <w:lang w:val="be-BY"/>
              </w:rPr>
              <w:t> </w:t>
            </w:r>
            <w:r w:rsidRPr="00751633">
              <w:rPr>
                <w:sz w:val="28"/>
                <w:szCs w:val="28"/>
                <w:lang w:val="be-BY"/>
              </w:rPr>
              <w:t>Раптоўная мадуляцыя без энгарманізм</w:t>
            </w:r>
            <w:r>
              <w:rPr>
                <w:sz w:val="28"/>
                <w:szCs w:val="28"/>
                <w:lang w:val="be-BY"/>
              </w:rPr>
              <w:t>у</w:t>
            </w:r>
            <w:r w:rsidRPr="00751633">
              <w:rPr>
                <w:sz w:val="28"/>
                <w:szCs w:val="28"/>
                <w:lang w:val="be-BY"/>
              </w:rPr>
              <w:t xml:space="preserve"> (паскораная ма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ду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ляцыя)</w:t>
            </w:r>
          </w:p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6.4. Раптоўная энгарманічная мадуляцыя. Іншыя спосабы ма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751633">
              <w:rPr>
                <w:sz w:val="28"/>
                <w:szCs w:val="28"/>
                <w:lang w:val="be-BY"/>
              </w:rPr>
              <w:t>дул</w:t>
            </w:r>
            <w:r>
              <w:rPr>
                <w:sz w:val="28"/>
                <w:szCs w:val="28"/>
                <w:lang w:val="be-BY"/>
              </w:rPr>
              <w:t>я</w:t>
            </w:r>
            <w:r w:rsidRPr="00751633">
              <w:rPr>
                <w:sz w:val="28"/>
                <w:szCs w:val="28"/>
                <w:lang w:val="be-BY"/>
              </w:rPr>
              <w:t>вання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Тэма 7. Храматыка мажор</w:t>
            </w:r>
            <w:r>
              <w:rPr>
                <w:sz w:val="28"/>
                <w:szCs w:val="28"/>
                <w:lang w:val="be-BY"/>
              </w:rPr>
              <w:t>а</w:t>
            </w:r>
            <w:r w:rsidRPr="00751633">
              <w:rPr>
                <w:sz w:val="28"/>
                <w:szCs w:val="28"/>
                <w:lang w:val="be-BY"/>
              </w:rPr>
              <w:t>-мінору і віды храматычных структур у музыцы ХХ ст.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6</w:t>
            </w: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7.1</w:t>
            </w:r>
            <w:r>
              <w:rPr>
                <w:sz w:val="28"/>
                <w:szCs w:val="28"/>
                <w:lang w:val="be-BY"/>
              </w:rPr>
              <w:t>.</w:t>
            </w:r>
            <w:r w:rsidRPr="00751633">
              <w:rPr>
                <w:sz w:val="28"/>
                <w:szCs w:val="28"/>
                <w:lang w:val="be-BY"/>
              </w:rPr>
              <w:t xml:space="preserve"> Мажора-мінор</w:t>
            </w:r>
          </w:p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7.2. Акордыка, танальнасць, тэхнікі кампазіцыі ў музыцы ХХ ст.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tcBorders>
              <w:right w:val="nil"/>
            </w:tcBorders>
            <w:vAlign w:val="center"/>
          </w:tcPr>
          <w:p w:rsidR="00FC447E" w:rsidRPr="00751633" w:rsidRDefault="00FC447E" w:rsidP="00A75E62">
            <w:pPr>
              <w:spacing w:line="320" w:lineRule="exact"/>
              <w:jc w:val="righ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Усяго…</w:t>
            </w:r>
          </w:p>
        </w:tc>
        <w:tc>
          <w:tcPr>
            <w:tcW w:w="845" w:type="pct"/>
            <w:tcBorders>
              <w:left w:val="nil"/>
            </w:tcBorders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52</w:t>
            </w:r>
          </w:p>
        </w:tc>
      </w:tr>
      <w:tr w:rsidR="00FC447E" w:rsidRPr="00751633" w:rsidTr="00A75E62">
        <w:trPr>
          <w:cantSplit/>
          <w:trHeight w:val="567"/>
        </w:trPr>
        <w:tc>
          <w:tcPr>
            <w:tcW w:w="5000" w:type="pct"/>
            <w:gridSpan w:val="2"/>
            <w:vAlign w:val="center"/>
          </w:tcPr>
          <w:p w:rsidR="00FC447E" w:rsidRPr="00751633" w:rsidRDefault="00FC447E" w:rsidP="00A75E62">
            <w:pPr>
              <w:spacing w:line="320" w:lineRule="exact"/>
              <w:jc w:val="center"/>
              <w:rPr>
                <w:b/>
                <w:sz w:val="28"/>
                <w:szCs w:val="28"/>
                <w:lang w:val="be-BY"/>
              </w:rPr>
            </w:pPr>
            <w:r w:rsidRPr="00751633">
              <w:rPr>
                <w:b/>
                <w:spacing w:val="40"/>
                <w:sz w:val="28"/>
                <w:szCs w:val="28"/>
              </w:rPr>
              <w:t xml:space="preserve">Раздзел </w:t>
            </w:r>
            <w:r w:rsidRPr="00751633">
              <w:rPr>
                <w:b/>
                <w:spacing w:val="40"/>
                <w:sz w:val="28"/>
                <w:szCs w:val="28"/>
                <w:lang w:val="be-BY"/>
              </w:rPr>
              <w:t>І</w:t>
            </w:r>
            <w:r w:rsidRPr="00751633">
              <w:rPr>
                <w:b/>
                <w:spacing w:val="40"/>
                <w:sz w:val="28"/>
                <w:szCs w:val="28"/>
              </w:rPr>
              <w:t>ІІ</w:t>
            </w:r>
            <w:r w:rsidRPr="00751633">
              <w:rPr>
                <w:b/>
                <w:sz w:val="28"/>
                <w:szCs w:val="28"/>
              </w:rPr>
              <w:t xml:space="preserve">. </w:t>
            </w:r>
            <w:r w:rsidRPr="00751633">
              <w:rPr>
                <w:b/>
                <w:sz w:val="28"/>
                <w:szCs w:val="28"/>
                <w:lang w:val="be-BY"/>
              </w:rPr>
              <w:t>Поліфанія</w:t>
            </w: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Тэма 1. Поліфанія і гамафонія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4</w:t>
            </w: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1.1. Поліфанія і гамафонія. Віды поліфаніі і іх паходжанне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color w:val="000000"/>
                <w:spacing w:val="2"/>
                <w:sz w:val="28"/>
                <w:szCs w:val="28"/>
                <w:lang w:val="be-BY"/>
              </w:rPr>
              <w:t>1.2.</w:t>
            </w:r>
            <w:r w:rsidRPr="00751633">
              <w:rPr>
                <w:color w:val="000000"/>
                <w:spacing w:val="4"/>
                <w:sz w:val="28"/>
                <w:szCs w:val="28"/>
                <w:lang w:val="be-BY"/>
              </w:rPr>
              <w:t xml:space="preserve"> Асноўныя этапы гісторыі поліфаніі</w:t>
            </w:r>
            <w:r w:rsidRPr="00751633">
              <w:rPr>
                <w:color w:val="000000"/>
                <w:spacing w:val="-2"/>
                <w:sz w:val="28"/>
                <w:szCs w:val="28"/>
                <w:lang w:val="be-BY"/>
              </w:rPr>
              <w:t>.</w:t>
            </w:r>
            <w:r>
              <w:rPr>
                <w:color w:val="000000"/>
                <w:spacing w:val="-2"/>
                <w:sz w:val="28"/>
                <w:szCs w:val="28"/>
                <w:lang w:val="be-BY"/>
              </w:rPr>
              <w:t xml:space="preserve"> </w:t>
            </w:r>
            <w:r w:rsidRPr="00751633">
              <w:rPr>
                <w:color w:val="000000"/>
                <w:spacing w:val="4"/>
                <w:sz w:val="28"/>
                <w:szCs w:val="28"/>
                <w:lang w:val="be-BY"/>
              </w:rPr>
              <w:t>С</w:t>
            </w:r>
            <w:r w:rsidRPr="00751633">
              <w:rPr>
                <w:color w:val="000000"/>
                <w:spacing w:val="2"/>
                <w:sz w:val="28"/>
                <w:szCs w:val="28"/>
                <w:lang w:val="be-BY"/>
              </w:rPr>
              <w:t>трогі і свабодны стылі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 xml:space="preserve">Тэма 2. </w:t>
            </w:r>
            <w:r w:rsidRPr="00751633">
              <w:rPr>
                <w:color w:val="000000"/>
                <w:spacing w:val="2"/>
                <w:sz w:val="28"/>
                <w:szCs w:val="28"/>
                <w:lang w:val="be-BY"/>
              </w:rPr>
              <w:t>Віды</w:t>
            </w:r>
            <w:r w:rsidRPr="00751633">
              <w:rPr>
                <w:sz w:val="28"/>
                <w:szCs w:val="28"/>
                <w:lang w:val="be-BY"/>
              </w:rPr>
              <w:t xml:space="preserve"> поліфанічнага складу і пры</w:t>
            </w:r>
            <w:r>
              <w:rPr>
                <w:sz w:val="28"/>
                <w:szCs w:val="28"/>
                <w:lang w:val="be-BY"/>
              </w:rPr>
              <w:t>ё</w:t>
            </w:r>
            <w:r w:rsidRPr="00751633">
              <w:rPr>
                <w:sz w:val="28"/>
                <w:szCs w:val="28"/>
                <w:lang w:val="be-BY"/>
              </w:rPr>
              <w:t>мы поліфанічнага развіцця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16</w:t>
            </w: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 xml:space="preserve">2.1. Кантрасная поліфанія. </w:t>
            </w:r>
            <w:r w:rsidRPr="00751633">
              <w:rPr>
                <w:color w:val="000000"/>
                <w:sz w:val="28"/>
                <w:szCs w:val="28"/>
                <w:lang w:val="be-BY"/>
              </w:rPr>
              <w:t>Прынцыпы к</w:t>
            </w:r>
            <w:r>
              <w:rPr>
                <w:color w:val="000000"/>
                <w:sz w:val="28"/>
                <w:szCs w:val="28"/>
                <w:lang w:val="be-BY"/>
              </w:rPr>
              <w:t>о</w:t>
            </w:r>
            <w:r w:rsidRPr="00751633">
              <w:rPr>
                <w:color w:val="000000"/>
                <w:sz w:val="28"/>
                <w:szCs w:val="28"/>
                <w:lang w:val="be-BY"/>
              </w:rPr>
              <w:t>нтрапунктавання галасоў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color w:val="000000"/>
                <w:sz w:val="28"/>
                <w:szCs w:val="28"/>
                <w:lang w:val="be-BY"/>
              </w:rPr>
              <w:t>2.2. Прост</w:t>
            </w:r>
            <w:r w:rsidRPr="00751633">
              <w:rPr>
                <w:color w:val="000000"/>
                <w:sz w:val="28"/>
                <w:szCs w:val="28"/>
              </w:rPr>
              <w:t xml:space="preserve">ы </w:t>
            </w:r>
            <w:r w:rsidRPr="00751633">
              <w:rPr>
                <w:color w:val="000000"/>
                <w:sz w:val="28"/>
                <w:szCs w:val="28"/>
                <w:lang w:val="be-BY"/>
              </w:rPr>
              <w:t>і</w:t>
            </w:r>
            <w:r w:rsidRPr="00751633">
              <w:rPr>
                <w:color w:val="000000"/>
                <w:sz w:val="28"/>
                <w:szCs w:val="28"/>
              </w:rPr>
              <w:t xml:space="preserve"> складаны кантрапункты.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51633">
              <w:rPr>
                <w:color w:val="000000"/>
                <w:sz w:val="28"/>
                <w:szCs w:val="28"/>
                <w:lang w:val="be-BY"/>
              </w:rPr>
              <w:t>Віды рухомага кан</w:t>
            </w:r>
            <w:r>
              <w:rPr>
                <w:color w:val="000000"/>
                <w:sz w:val="28"/>
                <w:szCs w:val="28"/>
                <w:lang w:val="be-BY"/>
              </w:rPr>
              <w:softHyphen/>
            </w:r>
            <w:r w:rsidRPr="00751633">
              <w:rPr>
                <w:color w:val="000000"/>
                <w:sz w:val="28"/>
                <w:szCs w:val="28"/>
                <w:lang w:val="be-BY"/>
              </w:rPr>
              <w:t>тра</w:t>
            </w:r>
            <w:r>
              <w:rPr>
                <w:color w:val="000000"/>
                <w:sz w:val="28"/>
                <w:szCs w:val="28"/>
                <w:lang w:val="be-BY"/>
              </w:rPr>
              <w:softHyphen/>
            </w:r>
            <w:r w:rsidRPr="00751633">
              <w:rPr>
                <w:color w:val="000000"/>
                <w:sz w:val="28"/>
                <w:szCs w:val="28"/>
                <w:lang w:val="be-BY"/>
              </w:rPr>
              <w:t>пунк</w:t>
            </w:r>
            <w:r>
              <w:rPr>
                <w:color w:val="000000"/>
                <w:sz w:val="28"/>
                <w:szCs w:val="28"/>
                <w:lang w:val="be-BY"/>
              </w:rPr>
              <w:softHyphen/>
            </w:r>
            <w:r w:rsidRPr="00751633">
              <w:rPr>
                <w:color w:val="000000"/>
                <w:sz w:val="28"/>
                <w:szCs w:val="28"/>
                <w:lang w:val="be-BY"/>
              </w:rPr>
              <w:t>т</w:t>
            </w:r>
            <w:r>
              <w:rPr>
                <w:color w:val="000000"/>
                <w:sz w:val="28"/>
                <w:szCs w:val="28"/>
                <w:lang w:val="be-BY"/>
              </w:rPr>
              <w:t>а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color w:val="000000"/>
                <w:sz w:val="28"/>
                <w:szCs w:val="28"/>
                <w:lang w:val="be-BY"/>
              </w:rPr>
              <w:t xml:space="preserve">2.3. Імітацыйная </w:t>
            </w:r>
            <w:r w:rsidRPr="00751633">
              <w:rPr>
                <w:sz w:val="28"/>
                <w:szCs w:val="28"/>
                <w:lang w:val="be-BY"/>
              </w:rPr>
              <w:t>поліфанія.</w:t>
            </w:r>
            <w:r w:rsidRPr="00751633">
              <w:rPr>
                <w:color w:val="000000"/>
                <w:sz w:val="28"/>
                <w:szCs w:val="28"/>
                <w:lang w:val="be-BY"/>
              </w:rPr>
              <w:t xml:space="preserve"> Віды імітацыі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color w:val="000000"/>
                <w:sz w:val="28"/>
                <w:szCs w:val="28"/>
                <w:lang w:val="be-BY"/>
              </w:rPr>
              <w:t>2.4. Г</w:t>
            </w:r>
            <w:r w:rsidRPr="00EA14A5">
              <w:rPr>
                <w:color w:val="000000"/>
                <w:sz w:val="28"/>
                <w:szCs w:val="28"/>
                <w:lang w:val="be-BY"/>
              </w:rPr>
              <w:t>етэрафонія і падгалосачная поліфанія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Тэма 3. Фуга як форма поліфанічнай музыкі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10</w:t>
            </w: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 xml:space="preserve">3.1. </w:t>
            </w:r>
            <w:r w:rsidRPr="00751633">
              <w:rPr>
                <w:color w:val="000000"/>
                <w:spacing w:val="1"/>
                <w:sz w:val="28"/>
                <w:szCs w:val="28"/>
                <w:lang w:val="be-BY"/>
              </w:rPr>
              <w:t xml:space="preserve">Асноўныя элементы </w:t>
            </w:r>
            <w:r w:rsidRPr="00751633">
              <w:rPr>
                <w:sz w:val="28"/>
                <w:szCs w:val="28"/>
                <w:lang w:val="be-BY"/>
              </w:rPr>
              <w:t>фуг</w:t>
            </w:r>
            <w:r w:rsidRPr="00751633">
              <w:rPr>
                <w:color w:val="000000"/>
                <w:spacing w:val="1"/>
                <w:sz w:val="28"/>
                <w:szCs w:val="28"/>
                <w:lang w:val="be-BY"/>
              </w:rPr>
              <w:t>і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751633" w:rsidRDefault="00FC447E" w:rsidP="00A75E62">
            <w:pPr>
              <w:spacing w:line="320" w:lineRule="exac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3.2. Пабудова фуг</w:t>
            </w:r>
            <w:r w:rsidRPr="00751633">
              <w:rPr>
                <w:color w:val="000000"/>
                <w:spacing w:val="1"/>
                <w:sz w:val="28"/>
                <w:szCs w:val="28"/>
                <w:lang w:val="be-BY"/>
              </w:rPr>
              <w:t>і</w:t>
            </w:r>
          </w:p>
        </w:tc>
        <w:tc>
          <w:tcPr>
            <w:tcW w:w="845" w:type="pct"/>
            <w:vMerge/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rPr>
          <w:trHeight w:val="20"/>
        </w:trPr>
        <w:tc>
          <w:tcPr>
            <w:tcW w:w="4155" w:type="pct"/>
            <w:tcBorders>
              <w:right w:val="nil"/>
            </w:tcBorders>
            <w:vAlign w:val="center"/>
          </w:tcPr>
          <w:p w:rsidR="00FC447E" w:rsidRPr="00751633" w:rsidRDefault="00FC447E" w:rsidP="00A75E62">
            <w:pPr>
              <w:spacing w:line="320" w:lineRule="exact"/>
              <w:jc w:val="right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Усяго…</w:t>
            </w:r>
          </w:p>
        </w:tc>
        <w:tc>
          <w:tcPr>
            <w:tcW w:w="845" w:type="pct"/>
            <w:tcBorders>
              <w:left w:val="nil"/>
            </w:tcBorders>
            <w:vAlign w:val="center"/>
          </w:tcPr>
          <w:p w:rsidR="00FC447E" w:rsidRPr="00751633" w:rsidRDefault="00FC447E" w:rsidP="00012BA4">
            <w:pPr>
              <w:spacing w:line="320" w:lineRule="exact"/>
              <w:jc w:val="center"/>
              <w:rPr>
                <w:sz w:val="28"/>
                <w:szCs w:val="28"/>
                <w:lang w:val="be-BY"/>
              </w:rPr>
            </w:pPr>
            <w:r w:rsidRPr="00751633">
              <w:rPr>
                <w:sz w:val="28"/>
                <w:szCs w:val="28"/>
                <w:lang w:val="be-BY"/>
              </w:rPr>
              <w:t>30</w:t>
            </w:r>
          </w:p>
        </w:tc>
      </w:tr>
      <w:tr w:rsidR="00FC447E" w:rsidRPr="00751633" w:rsidTr="00A75E62">
        <w:trPr>
          <w:cantSplit/>
          <w:trHeight w:val="567"/>
        </w:trPr>
        <w:tc>
          <w:tcPr>
            <w:tcW w:w="5000" w:type="pct"/>
            <w:gridSpan w:val="2"/>
            <w:vAlign w:val="center"/>
          </w:tcPr>
          <w:p w:rsidR="00FC447E" w:rsidRPr="00EA14A5" w:rsidRDefault="00FC447E" w:rsidP="00A75E62">
            <w:pPr>
              <w:pStyle w:val="a9"/>
              <w:spacing w:after="0" w:line="320" w:lineRule="exact"/>
              <w:ind w:left="0"/>
              <w:jc w:val="center"/>
              <w:rPr>
                <w:b/>
                <w:sz w:val="28"/>
                <w:szCs w:val="28"/>
                <w:lang w:val="be-BY"/>
              </w:rPr>
            </w:pPr>
            <w:r w:rsidRPr="001D40CE">
              <w:rPr>
                <w:b/>
                <w:spacing w:val="40"/>
                <w:sz w:val="28"/>
                <w:szCs w:val="28"/>
              </w:rPr>
              <w:t>Раздзел IV</w:t>
            </w:r>
            <w:r w:rsidRPr="001D40CE">
              <w:rPr>
                <w:b/>
                <w:sz w:val="28"/>
                <w:szCs w:val="28"/>
              </w:rPr>
              <w:t>. Аналіз музычных форм</w:t>
            </w: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</w:rPr>
            </w:pPr>
            <w:r w:rsidRPr="001D40CE">
              <w:rPr>
                <w:sz w:val="28"/>
                <w:szCs w:val="28"/>
              </w:rPr>
              <w:t>Тэма 1. Агульныя і спецыяльныя пытанні аналізу музычнай формы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1D40CE" w:rsidRDefault="00FC447E" w:rsidP="00012BA4">
            <w:pPr>
              <w:pStyle w:val="a9"/>
              <w:spacing w:after="0" w:line="320" w:lineRule="exact"/>
              <w:ind w:left="0"/>
              <w:jc w:val="center"/>
              <w:rPr>
                <w:sz w:val="28"/>
                <w:szCs w:val="28"/>
                <w:lang w:val="be-BY"/>
              </w:rPr>
            </w:pPr>
            <w:r w:rsidRPr="001D40CE">
              <w:rPr>
                <w:sz w:val="28"/>
                <w:szCs w:val="28"/>
                <w:lang w:val="be-BY"/>
              </w:rPr>
              <w:t>4</w:t>
            </w: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</w:rPr>
            </w:pPr>
            <w:r w:rsidRPr="001D40CE">
              <w:rPr>
                <w:sz w:val="28"/>
                <w:szCs w:val="28"/>
              </w:rPr>
              <w:t>1.1. Асноўныя музычна-тэарэтычныя паняцці</w:t>
            </w:r>
          </w:p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  <w:lang w:val="be-BY"/>
              </w:rPr>
            </w:pPr>
            <w:r w:rsidRPr="001D40CE">
              <w:rPr>
                <w:sz w:val="28"/>
                <w:szCs w:val="28"/>
              </w:rPr>
              <w:t>1.2. М</w:t>
            </w:r>
            <w:r w:rsidRPr="001D40CE">
              <w:rPr>
                <w:sz w:val="28"/>
                <w:szCs w:val="28"/>
                <w:lang w:val="be-BY"/>
              </w:rPr>
              <w:t>узычная форма ў шырокім і вузкім значэннях</w:t>
            </w:r>
          </w:p>
        </w:tc>
        <w:tc>
          <w:tcPr>
            <w:tcW w:w="845" w:type="pct"/>
            <w:vMerge/>
            <w:vAlign w:val="center"/>
          </w:tcPr>
          <w:p w:rsidR="00FC447E" w:rsidRPr="001D40CE" w:rsidRDefault="00FC447E" w:rsidP="00012BA4">
            <w:pPr>
              <w:pStyle w:val="a9"/>
              <w:spacing w:after="0" w:line="320" w:lineRule="exact"/>
              <w:ind w:left="0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  <w:lang w:val="be-BY"/>
              </w:rPr>
            </w:pPr>
            <w:r w:rsidRPr="001D40CE">
              <w:rPr>
                <w:sz w:val="28"/>
                <w:szCs w:val="28"/>
                <w:lang w:val="be-BY"/>
              </w:rPr>
              <w:t>Тэма</w:t>
            </w:r>
            <w:r>
              <w:rPr>
                <w:sz w:val="28"/>
                <w:szCs w:val="28"/>
                <w:lang w:val="be-BY"/>
              </w:rPr>
              <w:t xml:space="preserve"> 2. Класіфікацыя музычных форм</w:t>
            </w:r>
            <w:r w:rsidRPr="001D40CE">
              <w:rPr>
                <w:sz w:val="28"/>
                <w:szCs w:val="28"/>
                <w:lang w:val="be-BY"/>
              </w:rPr>
              <w:t>. Простыя музычныя формы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1D40CE" w:rsidRDefault="00FC447E" w:rsidP="00012BA4">
            <w:pPr>
              <w:pStyle w:val="a9"/>
              <w:spacing w:after="0" w:line="320" w:lineRule="exact"/>
              <w:ind w:left="0"/>
              <w:jc w:val="center"/>
              <w:rPr>
                <w:sz w:val="28"/>
                <w:szCs w:val="28"/>
                <w:lang w:val="be-BY"/>
              </w:rPr>
            </w:pPr>
            <w:r w:rsidRPr="001D40CE">
              <w:rPr>
                <w:sz w:val="28"/>
                <w:szCs w:val="28"/>
                <w:lang w:val="be-BY"/>
              </w:rPr>
              <w:t>12</w:t>
            </w: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A75E62" w:rsidRDefault="00FC447E" w:rsidP="00A75E62">
            <w:pPr>
              <w:pStyle w:val="a9"/>
              <w:spacing w:after="0" w:line="320" w:lineRule="exact"/>
              <w:ind w:left="0"/>
              <w:rPr>
                <w:spacing w:val="-2"/>
                <w:sz w:val="28"/>
                <w:szCs w:val="28"/>
              </w:rPr>
            </w:pPr>
            <w:r w:rsidRPr="00A75E62">
              <w:rPr>
                <w:spacing w:val="-2"/>
                <w:sz w:val="28"/>
                <w:szCs w:val="28"/>
                <w:lang w:val="be-BY"/>
              </w:rPr>
              <w:lastRenderedPageBreak/>
              <w:t>2.1. Простыя формы ў інструментальн</w:t>
            </w:r>
            <w:r w:rsidRPr="00A75E62">
              <w:rPr>
                <w:spacing w:val="-2"/>
                <w:sz w:val="28"/>
                <w:szCs w:val="28"/>
              </w:rPr>
              <w:t>ай і вакаль</w:t>
            </w:r>
            <w:r w:rsidRPr="00A75E62">
              <w:rPr>
                <w:spacing w:val="-2"/>
                <w:sz w:val="28"/>
                <w:szCs w:val="28"/>
              </w:rPr>
              <w:softHyphen/>
              <w:t>най му</w:t>
            </w:r>
            <w:r w:rsidRPr="00A75E62">
              <w:rPr>
                <w:spacing w:val="-2"/>
                <w:sz w:val="28"/>
                <w:szCs w:val="28"/>
                <w:lang w:val="be-BY"/>
              </w:rPr>
              <w:softHyphen/>
            </w:r>
            <w:r w:rsidRPr="00A75E62">
              <w:rPr>
                <w:spacing w:val="-2"/>
                <w:sz w:val="28"/>
                <w:szCs w:val="28"/>
              </w:rPr>
              <w:t>зы</w:t>
            </w:r>
            <w:r w:rsidRPr="00A75E62">
              <w:rPr>
                <w:spacing w:val="-2"/>
                <w:sz w:val="28"/>
                <w:szCs w:val="28"/>
                <w:lang w:val="be-BY"/>
              </w:rPr>
              <w:softHyphen/>
            </w:r>
            <w:r w:rsidRPr="00A75E62">
              <w:rPr>
                <w:spacing w:val="-2"/>
                <w:sz w:val="28"/>
                <w:szCs w:val="28"/>
              </w:rPr>
              <w:t>цы</w:t>
            </w:r>
          </w:p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</w:rPr>
            </w:pPr>
            <w:r w:rsidRPr="001D40CE">
              <w:rPr>
                <w:sz w:val="28"/>
                <w:szCs w:val="28"/>
              </w:rPr>
              <w:t>2.2. Функцыі частак, тыпы выкладання, прынцыпы развіцця ў музычнай форме</w:t>
            </w:r>
          </w:p>
        </w:tc>
        <w:tc>
          <w:tcPr>
            <w:tcW w:w="845" w:type="pct"/>
            <w:vMerge/>
            <w:vAlign w:val="center"/>
          </w:tcPr>
          <w:p w:rsidR="00FC447E" w:rsidRPr="001D40CE" w:rsidRDefault="00FC447E" w:rsidP="00012BA4">
            <w:pPr>
              <w:pStyle w:val="a9"/>
              <w:spacing w:after="0" w:line="320" w:lineRule="exact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</w:rPr>
            </w:pPr>
            <w:r w:rsidRPr="001D40CE">
              <w:rPr>
                <w:sz w:val="28"/>
                <w:szCs w:val="28"/>
              </w:rPr>
              <w:t>Тэма 3. Складаныя музычныя формы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1D40CE" w:rsidRDefault="00FC447E" w:rsidP="00012BA4">
            <w:pPr>
              <w:pStyle w:val="a9"/>
              <w:spacing w:after="0" w:line="320" w:lineRule="exact"/>
              <w:ind w:left="0"/>
              <w:jc w:val="center"/>
              <w:rPr>
                <w:sz w:val="28"/>
                <w:szCs w:val="28"/>
                <w:lang w:val="be-BY"/>
              </w:rPr>
            </w:pPr>
            <w:r w:rsidRPr="001D40CE">
              <w:rPr>
                <w:sz w:val="28"/>
                <w:szCs w:val="28"/>
                <w:lang w:val="be-BY"/>
              </w:rPr>
              <w:t>12</w:t>
            </w: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</w:rPr>
            </w:pPr>
            <w:r w:rsidRPr="001D40CE">
              <w:rPr>
                <w:sz w:val="28"/>
                <w:szCs w:val="28"/>
              </w:rPr>
              <w:t>3.1. Складан</w:t>
            </w:r>
            <w:r w:rsidRPr="001D40CE">
              <w:rPr>
                <w:sz w:val="28"/>
                <w:szCs w:val="28"/>
                <w:lang w:val="be-BY"/>
              </w:rPr>
              <w:t>а</w:t>
            </w:r>
            <w:r w:rsidRPr="001D40CE">
              <w:rPr>
                <w:sz w:val="28"/>
                <w:szCs w:val="28"/>
              </w:rPr>
              <w:t>я трохчасткавая форм</w:t>
            </w:r>
            <w:r w:rsidRPr="001D40CE">
              <w:rPr>
                <w:sz w:val="28"/>
                <w:szCs w:val="28"/>
                <w:lang w:val="be-BY"/>
              </w:rPr>
              <w:t>а</w:t>
            </w:r>
            <w:r w:rsidRPr="001D40CE">
              <w:rPr>
                <w:sz w:val="28"/>
                <w:szCs w:val="28"/>
              </w:rPr>
              <w:t xml:space="preserve"> ў інструментальнай і ва</w:t>
            </w:r>
            <w:r>
              <w:rPr>
                <w:sz w:val="28"/>
                <w:szCs w:val="28"/>
                <w:lang w:val="be-BY"/>
              </w:rPr>
              <w:softHyphen/>
            </w:r>
            <w:r>
              <w:rPr>
                <w:sz w:val="28"/>
                <w:szCs w:val="28"/>
                <w:lang w:val="be-BY"/>
              </w:rPr>
              <w:softHyphen/>
            </w:r>
            <w:r w:rsidRPr="001D40CE">
              <w:rPr>
                <w:sz w:val="28"/>
                <w:szCs w:val="28"/>
              </w:rPr>
              <w:t>каль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1D40CE">
              <w:rPr>
                <w:sz w:val="28"/>
                <w:szCs w:val="28"/>
              </w:rPr>
              <w:t>най музыцы</w:t>
            </w:r>
          </w:p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</w:rPr>
            </w:pPr>
            <w:r w:rsidRPr="001D40CE">
              <w:rPr>
                <w:sz w:val="28"/>
                <w:szCs w:val="28"/>
              </w:rPr>
              <w:t>3.2. Форма ронда</w:t>
            </w:r>
          </w:p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</w:rPr>
            </w:pPr>
            <w:r w:rsidRPr="001D40CE">
              <w:rPr>
                <w:sz w:val="28"/>
                <w:szCs w:val="28"/>
              </w:rPr>
              <w:t>3.3. Форма варыяцый</w:t>
            </w:r>
          </w:p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</w:rPr>
            </w:pPr>
            <w:r w:rsidRPr="001D40CE">
              <w:rPr>
                <w:sz w:val="28"/>
                <w:szCs w:val="28"/>
              </w:rPr>
              <w:t>3.4. Прамежкавыя формы</w:t>
            </w:r>
          </w:p>
        </w:tc>
        <w:tc>
          <w:tcPr>
            <w:tcW w:w="845" w:type="pct"/>
            <w:vMerge/>
            <w:vAlign w:val="center"/>
          </w:tcPr>
          <w:p w:rsidR="00FC447E" w:rsidRPr="001D40CE" w:rsidRDefault="00FC447E" w:rsidP="00012BA4">
            <w:pPr>
              <w:pStyle w:val="a9"/>
              <w:spacing w:after="0" w:line="320" w:lineRule="exact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</w:rPr>
            </w:pPr>
            <w:r w:rsidRPr="001D40CE">
              <w:rPr>
                <w:sz w:val="28"/>
                <w:szCs w:val="28"/>
              </w:rPr>
              <w:t>Тэма 4. Санатная форма і яе разнавіднасці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1D40CE" w:rsidRDefault="00FC447E" w:rsidP="00012BA4">
            <w:pPr>
              <w:pStyle w:val="a9"/>
              <w:spacing w:after="0" w:line="320" w:lineRule="exact"/>
              <w:ind w:left="0"/>
              <w:jc w:val="center"/>
              <w:rPr>
                <w:sz w:val="28"/>
                <w:szCs w:val="28"/>
              </w:rPr>
            </w:pPr>
            <w:r w:rsidRPr="001D40CE">
              <w:rPr>
                <w:sz w:val="28"/>
                <w:szCs w:val="28"/>
              </w:rPr>
              <w:t>10</w:t>
            </w: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  <w:lang w:val="be-BY"/>
              </w:rPr>
            </w:pPr>
            <w:r w:rsidRPr="001D40CE">
              <w:rPr>
                <w:sz w:val="28"/>
                <w:szCs w:val="28"/>
              </w:rPr>
              <w:t>4.</w:t>
            </w:r>
            <w:r w:rsidRPr="001D40CE">
              <w:rPr>
                <w:sz w:val="28"/>
                <w:szCs w:val="28"/>
                <w:lang w:val="be-BY"/>
              </w:rPr>
              <w:t>1</w:t>
            </w:r>
            <w:r w:rsidRPr="001D40CE">
              <w:rPr>
                <w:sz w:val="28"/>
                <w:szCs w:val="28"/>
              </w:rPr>
              <w:t>. Санатная форма венскіх класікаў</w:t>
            </w:r>
            <w:r w:rsidRPr="001D40CE">
              <w:rPr>
                <w:sz w:val="28"/>
                <w:szCs w:val="28"/>
                <w:lang w:val="be-BY"/>
              </w:rPr>
              <w:t>: экспазіцыя, рас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1D40CE">
              <w:rPr>
                <w:sz w:val="28"/>
                <w:szCs w:val="28"/>
                <w:lang w:val="be-BY"/>
              </w:rPr>
              <w:t>пра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1D40CE">
              <w:rPr>
                <w:sz w:val="28"/>
                <w:szCs w:val="28"/>
                <w:lang w:val="be-BY"/>
              </w:rPr>
              <w:t>цоў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1D40CE">
              <w:rPr>
                <w:sz w:val="28"/>
                <w:szCs w:val="28"/>
                <w:lang w:val="be-BY"/>
              </w:rPr>
              <w:t>ка, рэпрыза</w:t>
            </w:r>
          </w:p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</w:rPr>
            </w:pPr>
            <w:r w:rsidRPr="001D40CE">
              <w:rPr>
                <w:sz w:val="28"/>
                <w:szCs w:val="28"/>
              </w:rPr>
              <w:t>4.</w:t>
            </w:r>
            <w:r w:rsidRPr="001D40CE">
              <w:rPr>
                <w:sz w:val="28"/>
                <w:szCs w:val="28"/>
                <w:lang w:val="be-BY"/>
              </w:rPr>
              <w:t>2</w:t>
            </w:r>
            <w:r w:rsidRPr="001D40CE">
              <w:rPr>
                <w:sz w:val="28"/>
                <w:szCs w:val="28"/>
              </w:rPr>
              <w:t>. Разнавіднасці санатнай формы</w:t>
            </w:r>
          </w:p>
        </w:tc>
        <w:tc>
          <w:tcPr>
            <w:tcW w:w="845" w:type="pct"/>
            <w:vMerge/>
            <w:vAlign w:val="center"/>
          </w:tcPr>
          <w:p w:rsidR="00FC447E" w:rsidRPr="001D40CE" w:rsidRDefault="00FC447E" w:rsidP="00012BA4">
            <w:pPr>
              <w:pStyle w:val="a9"/>
              <w:spacing w:after="0" w:line="320" w:lineRule="exact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</w:rPr>
            </w:pPr>
            <w:r w:rsidRPr="001D40CE">
              <w:rPr>
                <w:sz w:val="28"/>
                <w:szCs w:val="28"/>
              </w:rPr>
              <w:t>Тэма 5. Цыклічныя формы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1D40CE" w:rsidRDefault="00FC447E" w:rsidP="00012BA4">
            <w:pPr>
              <w:pStyle w:val="a9"/>
              <w:spacing w:after="0" w:line="320" w:lineRule="exact"/>
              <w:ind w:left="0"/>
              <w:jc w:val="center"/>
              <w:rPr>
                <w:sz w:val="28"/>
                <w:szCs w:val="28"/>
                <w:lang w:val="be-BY"/>
              </w:rPr>
            </w:pPr>
            <w:r w:rsidRPr="001D40CE">
              <w:rPr>
                <w:sz w:val="28"/>
                <w:szCs w:val="28"/>
                <w:lang w:val="be-BY"/>
              </w:rPr>
              <w:t>4</w:t>
            </w: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</w:rPr>
            </w:pPr>
            <w:r w:rsidRPr="001D40CE">
              <w:rPr>
                <w:sz w:val="28"/>
                <w:szCs w:val="28"/>
              </w:rPr>
              <w:t>5.1. Цыклічныя формы ў інструментальнай музыцы: сюіта, санатна-сімфанічны цыкл</w:t>
            </w:r>
          </w:p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</w:rPr>
            </w:pPr>
            <w:r w:rsidRPr="001D40CE">
              <w:rPr>
                <w:sz w:val="28"/>
                <w:szCs w:val="28"/>
              </w:rPr>
              <w:t>5.2. Цыклічныя формы ў вакальнай і вакальна-сімфанічнай му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1D40CE">
              <w:rPr>
                <w:sz w:val="28"/>
                <w:szCs w:val="28"/>
              </w:rPr>
              <w:t>зы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1D40CE">
              <w:rPr>
                <w:sz w:val="28"/>
                <w:szCs w:val="28"/>
              </w:rPr>
              <w:t>цы: вакальны цыкл, кантатна-аратарыяльныя формы і жанры</w:t>
            </w:r>
          </w:p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</w:rPr>
            </w:pPr>
            <w:r w:rsidRPr="001D40CE">
              <w:rPr>
                <w:sz w:val="28"/>
                <w:szCs w:val="28"/>
              </w:rPr>
              <w:t>5.3. Музычна-тэатральныя формы і жанры</w:t>
            </w:r>
          </w:p>
        </w:tc>
        <w:tc>
          <w:tcPr>
            <w:tcW w:w="845" w:type="pct"/>
            <w:vMerge/>
            <w:vAlign w:val="center"/>
          </w:tcPr>
          <w:p w:rsidR="00FC447E" w:rsidRPr="001D40CE" w:rsidRDefault="00FC447E" w:rsidP="00012BA4">
            <w:pPr>
              <w:pStyle w:val="a9"/>
              <w:spacing w:after="0" w:line="320" w:lineRule="exact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</w:rPr>
            </w:pPr>
            <w:r w:rsidRPr="001D40CE">
              <w:rPr>
                <w:sz w:val="28"/>
                <w:szCs w:val="28"/>
              </w:rPr>
              <w:t>Тэма 6. Сродкі музычнай выразнасці</w:t>
            </w:r>
          </w:p>
        </w:tc>
        <w:tc>
          <w:tcPr>
            <w:tcW w:w="845" w:type="pct"/>
            <w:vMerge w:val="restart"/>
            <w:vAlign w:val="center"/>
          </w:tcPr>
          <w:p w:rsidR="00FC447E" w:rsidRPr="001D40CE" w:rsidRDefault="00FC447E" w:rsidP="00012BA4">
            <w:pPr>
              <w:pStyle w:val="a9"/>
              <w:spacing w:after="0" w:line="320" w:lineRule="exact"/>
              <w:ind w:left="0"/>
              <w:jc w:val="center"/>
              <w:rPr>
                <w:sz w:val="28"/>
                <w:szCs w:val="28"/>
                <w:lang w:val="be-BY"/>
              </w:rPr>
            </w:pPr>
            <w:r w:rsidRPr="001D40CE">
              <w:rPr>
                <w:sz w:val="28"/>
                <w:szCs w:val="28"/>
                <w:lang w:val="be-BY"/>
              </w:rPr>
              <w:t>14</w:t>
            </w:r>
          </w:p>
        </w:tc>
      </w:tr>
      <w:tr w:rsidR="00FC447E" w:rsidRPr="00C95B1E" w:rsidTr="00A75E62">
        <w:trPr>
          <w:cantSplit/>
          <w:trHeight w:val="20"/>
        </w:trPr>
        <w:tc>
          <w:tcPr>
            <w:tcW w:w="4155" w:type="pct"/>
            <w:vAlign w:val="center"/>
          </w:tcPr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  <w:lang w:val="be-BY"/>
              </w:rPr>
            </w:pPr>
            <w:r w:rsidRPr="001D40CE">
              <w:rPr>
                <w:sz w:val="28"/>
                <w:szCs w:val="28"/>
                <w:lang w:val="be-BY"/>
              </w:rPr>
              <w:t>6.1. Мелодыя, рытм, метр, лад, танальнасць, гармонія, фактура: азначэнне, індывідуальныя рысы</w:t>
            </w:r>
          </w:p>
          <w:p w:rsidR="00FC447E" w:rsidRPr="001D40CE" w:rsidRDefault="00FC447E" w:rsidP="00A75E62">
            <w:pPr>
              <w:pStyle w:val="a9"/>
              <w:spacing w:after="0" w:line="320" w:lineRule="exact"/>
              <w:ind w:left="0"/>
              <w:rPr>
                <w:sz w:val="28"/>
                <w:szCs w:val="28"/>
                <w:lang w:val="be-BY"/>
              </w:rPr>
            </w:pPr>
            <w:r w:rsidRPr="001D40CE">
              <w:rPr>
                <w:sz w:val="28"/>
                <w:szCs w:val="28"/>
                <w:lang w:val="be-BY"/>
              </w:rPr>
              <w:t>6.2. Тэмбр, рэгістр, дыяпазон, тэмп, агогіка, дынаміка, ар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1D40CE">
              <w:rPr>
                <w:sz w:val="28"/>
                <w:szCs w:val="28"/>
                <w:lang w:val="be-BY"/>
              </w:rPr>
              <w:t>ты</w:t>
            </w:r>
            <w:r>
              <w:rPr>
                <w:sz w:val="28"/>
                <w:szCs w:val="28"/>
                <w:lang w:val="be-BY"/>
              </w:rPr>
              <w:softHyphen/>
            </w:r>
            <w:r>
              <w:rPr>
                <w:sz w:val="28"/>
                <w:szCs w:val="28"/>
                <w:lang w:val="be-BY"/>
              </w:rPr>
              <w:softHyphen/>
            </w:r>
            <w:r w:rsidRPr="001D40CE">
              <w:rPr>
                <w:sz w:val="28"/>
                <w:szCs w:val="28"/>
                <w:lang w:val="be-BY"/>
              </w:rPr>
              <w:t>ку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1D40CE">
              <w:rPr>
                <w:sz w:val="28"/>
                <w:szCs w:val="28"/>
                <w:lang w:val="be-BY"/>
              </w:rPr>
              <w:t>ля</w:t>
            </w:r>
            <w:r>
              <w:rPr>
                <w:sz w:val="28"/>
                <w:szCs w:val="28"/>
                <w:lang w:val="be-BY"/>
              </w:rPr>
              <w:softHyphen/>
            </w:r>
            <w:r w:rsidRPr="001D40CE">
              <w:rPr>
                <w:sz w:val="28"/>
                <w:szCs w:val="28"/>
                <w:lang w:val="be-BY"/>
              </w:rPr>
              <w:t>цыя: азначэнне, індывідуальныя рысы</w:t>
            </w:r>
          </w:p>
        </w:tc>
        <w:tc>
          <w:tcPr>
            <w:tcW w:w="845" w:type="pct"/>
            <w:vMerge/>
            <w:vAlign w:val="center"/>
          </w:tcPr>
          <w:p w:rsidR="00FC447E" w:rsidRPr="001D40CE" w:rsidRDefault="00FC447E" w:rsidP="00012BA4">
            <w:pPr>
              <w:pStyle w:val="a9"/>
              <w:spacing w:after="0" w:line="320" w:lineRule="exact"/>
              <w:ind w:left="0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tcBorders>
              <w:right w:val="nil"/>
            </w:tcBorders>
            <w:vAlign w:val="center"/>
          </w:tcPr>
          <w:p w:rsidR="00FC447E" w:rsidRPr="00751633" w:rsidRDefault="00FC447E" w:rsidP="00A75E62">
            <w:pPr>
              <w:spacing w:line="320" w:lineRule="exact"/>
              <w:jc w:val="right"/>
              <w:rPr>
                <w:sz w:val="28"/>
                <w:szCs w:val="28"/>
              </w:rPr>
            </w:pPr>
            <w:r w:rsidRPr="00751633">
              <w:rPr>
                <w:sz w:val="28"/>
                <w:szCs w:val="28"/>
              </w:rPr>
              <w:t>Усяго</w:t>
            </w:r>
            <w:r w:rsidRPr="00751633">
              <w:rPr>
                <w:sz w:val="28"/>
                <w:szCs w:val="28"/>
                <w:lang w:val="be-BY"/>
              </w:rPr>
              <w:t>…</w:t>
            </w:r>
          </w:p>
        </w:tc>
        <w:tc>
          <w:tcPr>
            <w:tcW w:w="845" w:type="pct"/>
            <w:tcBorders>
              <w:left w:val="nil"/>
            </w:tcBorders>
            <w:vAlign w:val="center"/>
          </w:tcPr>
          <w:p w:rsidR="00FC447E" w:rsidRPr="001D40CE" w:rsidRDefault="00FC447E" w:rsidP="00012BA4">
            <w:pPr>
              <w:pStyle w:val="a9"/>
              <w:spacing w:after="0" w:line="320" w:lineRule="exact"/>
              <w:ind w:left="0"/>
              <w:jc w:val="center"/>
              <w:rPr>
                <w:sz w:val="28"/>
                <w:szCs w:val="28"/>
                <w:lang w:val="be-BY"/>
              </w:rPr>
            </w:pPr>
            <w:r w:rsidRPr="001D40CE">
              <w:rPr>
                <w:sz w:val="28"/>
                <w:szCs w:val="28"/>
                <w:lang w:val="be-BY"/>
              </w:rPr>
              <w:t>56</w:t>
            </w:r>
          </w:p>
        </w:tc>
      </w:tr>
      <w:tr w:rsidR="00FC447E" w:rsidRPr="00751633" w:rsidTr="00A75E62">
        <w:trPr>
          <w:cantSplit/>
          <w:trHeight w:val="20"/>
        </w:trPr>
        <w:tc>
          <w:tcPr>
            <w:tcW w:w="4155" w:type="pct"/>
            <w:tcBorders>
              <w:right w:val="nil"/>
            </w:tcBorders>
            <w:vAlign w:val="center"/>
          </w:tcPr>
          <w:p w:rsidR="00FC447E" w:rsidRPr="00751633" w:rsidRDefault="00FC447E" w:rsidP="00A75E62">
            <w:pPr>
              <w:spacing w:line="320" w:lineRule="exact"/>
              <w:jc w:val="right"/>
              <w:rPr>
                <w:b/>
                <w:sz w:val="28"/>
                <w:szCs w:val="28"/>
                <w:lang w:val="be-BY"/>
              </w:rPr>
            </w:pPr>
            <w:r w:rsidRPr="00751633">
              <w:rPr>
                <w:b/>
                <w:sz w:val="28"/>
                <w:szCs w:val="28"/>
              </w:rPr>
              <w:t>Раза</w:t>
            </w:r>
            <w:r w:rsidRPr="00751633">
              <w:rPr>
                <w:b/>
                <w:sz w:val="28"/>
                <w:szCs w:val="28"/>
                <w:lang w:val="be-BY"/>
              </w:rPr>
              <w:t>м</w:t>
            </w:r>
            <w:r>
              <w:rPr>
                <w:b/>
                <w:sz w:val="28"/>
                <w:szCs w:val="28"/>
                <w:lang w:val="be-BY"/>
              </w:rPr>
              <w:t>…</w:t>
            </w:r>
          </w:p>
        </w:tc>
        <w:tc>
          <w:tcPr>
            <w:tcW w:w="845" w:type="pct"/>
            <w:tcBorders>
              <w:left w:val="nil"/>
            </w:tcBorders>
            <w:vAlign w:val="center"/>
          </w:tcPr>
          <w:p w:rsidR="00FC447E" w:rsidRPr="001D40CE" w:rsidRDefault="00FC447E" w:rsidP="00012BA4">
            <w:pPr>
              <w:pStyle w:val="a9"/>
              <w:spacing w:after="0" w:line="320" w:lineRule="exact"/>
              <w:ind w:left="0"/>
              <w:jc w:val="center"/>
              <w:rPr>
                <w:b/>
                <w:sz w:val="28"/>
                <w:szCs w:val="28"/>
                <w:lang w:val="be-BY"/>
              </w:rPr>
            </w:pPr>
            <w:r w:rsidRPr="001D40CE">
              <w:rPr>
                <w:b/>
                <w:sz w:val="28"/>
                <w:szCs w:val="28"/>
              </w:rPr>
              <w:t>17</w:t>
            </w:r>
            <w:r w:rsidRPr="001D40CE">
              <w:rPr>
                <w:b/>
                <w:sz w:val="28"/>
                <w:szCs w:val="28"/>
                <w:lang w:val="be-BY"/>
              </w:rPr>
              <w:t>6</w:t>
            </w:r>
          </w:p>
        </w:tc>
      </w:tr>
    </w:tbl>
    <w:p w:rsidR="00FC447E" w:rsidRPr="00751633" w:rsidRDefault="00FC447E" w:rsidP="00751633">
      <w:pPr>
        <w:spacing w:line="360" w:lineRule="exact"/>
        <w:ind w:firstLine="284"/>
        <w:jc w:val="both"/>
        <w:rPr>
          <w:b/>
          <w:spacing w:val="40"/>
          <w:sz w:val="28"/>
          <w:szCs w:val="28"/>
        </w:rPr>
      </w:pPr>
    </w:p>
    <w:p w:rsidR="00FC447E" w:rsidRPr="00751633" w:rsidRDefault="00FC447E" w:rsidP="00751633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751633">
        <w:rPr>
          <w:sz w:val="28"/>
          <w:szCs w:val="28"/>
          <w:lang w:val="be-BY"/>
        </w:rPr>
        <w:br w:type="page"/>
      </w:r>
      <w:r w:rsidRPr="00751633">
        <w:rPr>
          <w:b/>
          <w:sz w:val="28"/>
          <w:szCs w:val="28"/>
          <w:lang w:val="be-BY"/>
        </w:rPr>
        <w:lastRenderedPageBreak/>
        <w:t>ЗМЕСТ ВУЧЭБНАГА МАТЭРЫЯЛУ</w:t>
      </w:r>
    </w:p>
    <w:p w:rsidR="00FC447E" w:rsidRDefault="00FC447E" w:rsidP="00751633">
      <w:pPr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751633">
        <w:rPr>
          <w:b/>
          <w:spacing w:val="40"/>
          <w:sz w:val="28"/>
          <w:szCs w:val="28"/>
          <w:lang w:val="be-BY"/>
        </w:rPr>
        <w:t>Раздзел І</w:t>
      </w:r>
      <w:r w:rsidRPr="00751633">
        <w:rPr>
          <w:b/>
          <w:sz w:val="28"/>
          <w:szCs w:val="28"/>
          <w:lang w:val="be-BY"/>
        </w:rPr>
        <w:t>. Сальфеджыа</w:t>
      </w:r>
    </w:p>
    <w:p w:rsidR="00FC447E" w:rsidRPr="00751633" w:rsidRDefault="00FC447E" w:rsidP="00751633">
      <w:pPr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751633">
        <w:rPr>
          <w:b/>
          <w:i/>
          <w:sz w:val="28"/>
          <w:szCs w:val="28"/>
          <w:lang w:val="be-BY"/>
        </w:rPr>
        <w:t>Тэма 1. Мелады</w:t>
      </w:r>
      <w:r>
        <w:rPr>
          <w:b/>
          <w:i/>
          <w:sz w:val="28"/>
          <w:szCs w:val="28"/>
          <w:lang w:val="be-BY"/>
        </w:rPr>
        <w:t>ч</w:t>
      </w:r>
      <w:r w:rsidRPr="00751633">
        <w:rPr>
          <w:b/>
          <w:i/>
          <w:sz w:val="28"/>
          <w:szCs w:val="28"/>
          <w:lang w:val="be-BY"/>
        </w:rPr>
        <w:t>ныя дыятоніка і храматыка</w:t>
      </w:r>
    </w:p>
    <w:p w:rsidR="00FC447E" w:rsidRPr="00751633" w:rsidRDefault="00FC447E" w:rsidP="00751633">
      <w:pPr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EA14A5" w:rsidRDefault="00FC447E" w:rsidP="00EA14A5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EA14A5">
        <w:rPr>
          <w:i/>
          <w:sz w:val="28"/>
          <w:szCs w:val="28"/>
          <w:lang w:val="be-BY"/>
        </w:rPr>
        <w:t>1.1</w:t>
      </w:r>
      <w:r>
        <w:rPr>
          <w:i/>
          <w:sz w:val="28"/>
          <w:szCs w:val="28"/>
          <w:lang w:val="be-BY"/>
        </w:rPr>
        <w:t>.</w:t>
      </w:r>
      <w:r w:rsidRPr="00EA14A5">
        <w:rPr>
          <w:i/>
          <w:sz w:val="28"/>
          <w:szCs w:val="28"/>
          <w:lang w:val="be-BY"/>
        </w:rPr>
        <w:t xml:space="preserve"> Народна-ладавая дыятоніка</w:t>
      </w:r>
    </w:p>
    <w:p w:rsidR="00FC447E" w:rsidRPr="00751633" w:rsidRDefault="00FC447E" w:rsidP="00A75E62">
      <w:pPr>
        <w:pStyle w:val="-"/>
        <w:rPr>
          <w:i/>
        </w:rPr>
      </w:pPr>
      <w:r w:rsidRPr="00751633">
        <w:rPr>
          <w:i/>
        </w:rPr>
        <w:t>Змест тэарэтычных ведаў</w:t>
      </w:r>
      <w:r w:rsidRPr="00751633">
        <w:t>: дыятанічныя лады народнай музыкі (вуз</w:t>
      </w:r>
      <w:r>
        <w:softHyphen/>
      </w:r>
      <w:r w:rsidRPr="00751633">
        <w:t>ка</w:t>
      </w:r>
      <w:r>
        <w:softHyphen/>
      </w:r>
      <w:r w:rsidRPr="00751633">
        <w:t>аб’ёмныя; с</w:t>
      </w:r>
      <w:r>
        <w:t>я</w:t>
      </w:r>
      <w:r w:rsidRPr="00751633">
        <w:t>міступенныя, пентатоніка, пераменныя); мажорны, мі</w:t>
      </w:r>
      <w:r>
        <w:softHyphen/>
      </w:r>
      <w:r w:rsidRPr="00751633">
        <w:t>нор</w:t>
      </w:r>
      <w:r>
        <w:softHyphen/>
      </w:r>
      <w:r w:rsidRPr="00751633">
        <w:t>ны лады і іх віды; геміёльныя лады ў народнай музыцы. Простыя і са</w:t>
      </w:r>
      <w:r>
        <w:softHyphen/>
      </w:r>
      <w:r w:rsidRPr="00751633">
        <w:t>стаў</w:t>
      </w:r>
      <w:r>
        <w:softHyphen/>
      </w:r>
      <w:r w:rsidRPr="00751633">
        <w:t>ныя дыятанічныя інтэрвалы. Метрарытмічныя складанасці: пунк</w:t>
      </w:r>
      <w:r>
        <w:softHyphen/>
      </w:r>
      <w:r w:rsidRPr="00751633">
        <w:t>цір</w:t>
      </w:r>
      <w:r>
        <w:softHyphen/>
      </w:r>
      <w:r w:rsidRPr="00751633">
        <w:t>ныя рытмы, рытмічныя групы з шаснаццатымі, трыццаць</w:t>
      </w:r>
      <w:r>
        <w:t xml:space="preserve"> </w:t>
      </w:r>
      <w:r w:rsidRPr="00751633">
        <w:t>другімі і</w:t>
      </w:r>
      <w:r>
        <w:t> </w:t>
      </w:r>
      <w:r w:rsidRPr="00751633">
        <w:t>інш., сінкопы (унутрытактавыя, межтактавыя, унутрыд</w:t>
      </w:r>
      <w:r>
        <w:t>о</w:t>
      </w:r>
      <w:r w:rsidRPr="00751633">
        <w:t>левыя), віды сва</w:t>
      </w:r>
      <w:r>
        <w:softHyphen/>
      </w:r>
      <w:r w:rsidRPr="00751633">
        <w:t>бод</w:t>
      </w:r>
      <w:r>
        <w:softHyphen/>
      </w:r>
      <w:r w:rsidRPr="00751633">
        <w:t>нага дзялення долі (трыёлі, квінтолі і інш.).</w:t>
      </w:r>
    </w:p>
    <w:p w:rsidR="00FC447E" w:rsidRPr="00751633" w:rsidRDefault="00FC447E" w:rsidP="00A75E62">
      <w:pPr>
        <w:pStyle w:val="-"/>
      </w:pPr>
      <w:r w:rsidRPr="00751633">
        <w:rPr>
          <w:i/>
        </w:rPr>
        <w:t>Сальфеджыраванне:</w:t>
      </w:r>
      <w:r w:rsidRPr="00751633">
        <w:t xml:space="preserve"> аднагалосныя дыятанічныя мелодыі </w:t>
      </w:r>
      <w:r>
        <w:t>ў</w:t>
      </w:r>
      <w:r w:rsidRPr="00751633">
        <w:t xml:space="preserve"> мажоры, мі</w:t>
      </w:r>
      <w:r>
        <w:softHyphen/>
      </w:r>
      <w:r w:rsidRPr="00751633">
        <w:t>норы, манадыйных гемітонных, ангемітонных, геміёльных ладах. Бе</w:t>
      </w:r>
      <w:r>
        <w:softHyphen/>
      </w:r>
      <w:r w:rsidRPr="00751633">
        <w:t>ла</w:t>
      </w:r>
      <w:r>
        <w:softHyphen/>
      </w:r>
      <w:r w:rsidRPr="00751633">
        <w:t>рус</w:t>
      </w:r>
      <w:r>
        <w:softHyphen/>
      </w:r>
      <w:r w:rsidRPr="00751633">
        <w:t xml:space="preserve">кія народныя песні </w:t>
      </w:r>
      <w:r>
        <w:t>ў</w:t>
      </w:r>
      <w:r w:rsidRPr="00751633">
        <w:t xml:space="preserve"> ладах вузкааб’</w:t>
      </w:r>
      <w:r>
        <w:t>ё</w:t>
      </w:r>
      <w:r w:rsidRPr="00751633">
        <w:t>мных, паралельна-пе</w:t>
      </w:r>
      <w:r>
        <w:softHyphen/>
      </w:r>
      <w:r w:rsidRPr="00751633">
        <w:t>ра</w:t>
      </w:r>
      <w:r>
        <w:softHyphen/>
      </w:r>
      <w:r w:rsidRPr="00751633">
        <w:t>мен</w:t>
      </w:r>
      <w:r>
        <w:softHyphen/>
      </w:r>
      <w:r w:rsidRPr="00751633">
        <w:t>ных, квінтавых і</w:t>
      </w:r>
      <w:r>
        <w:t> </w:t>
      </w:r>
      <w:r w:rsidRPr="00751633">
        <w:t>інш.; апрацоўкі народных песень з акампанементам, не</w:t>
      </w:r>
      <w:r>
        <w:softHyphen/>
      </w:r>
      <w:r w:rsidRPr="00751633">
        <w:t>складаныя вакальныя джазавыя творы.</w:t>
      </w:r>
    </w:p>
    <w:p w:rsidR="00FC447E" w:rsidRPr="00751633" w:rsidRDefault="00FC447E" w:rsidP="00A75E62">
      <w:pPr>
        <w:pStyle w:val="-"/>
      </w:pPr>
      <w:r w:rsidRPr="00751633">
        <w:rPr>
          <w:i/>
        </w:rPr>
        <w:t>Вакальна-інтанацыйныя практыкаванні:</w:t>
      </w:r>
      <w:r w:rsidRPr="00751633">
        <w:t xml:space="preserve"> гукарады дыятанічных, ге</w:t>
      </w:r>
      <w:r>
        <w:softHyphen/>
      </w:r>
      <w:r w:rsidRPr="00751633">
        <w:t>мі</w:t>
      </w:r>
      <w:r>
        <w:softHyphen/>
      </w:r>
      <w:r w:rsidRPr="00751633">
        <w:t>ёльных ладоў з выкарыстаннем складаных рытмічных малюнкаў. Ін</w:t>
      </w:r>
      <w:r>
        <w:softHyphen/>
      </w:r>
      <w:r w:rsidRPr="00751633">
        <w:t>та</w:t>
      </w:r>
      <w:r>
        <w:softHyphen/>
      </w:r>
      <w:r w:rsidRPr="00751633">
        <w:t>на</w:t>
      </w:r>
      <w:r>
        <w:softHyphen/>
      </w:r>
      <w:r w:rsidRPr="00751633">
        <w:t>ванне дыятанічных секвенцый у зада</w:t>
      </w:r>
      <w:r>
        <w:t>дзе</w:t>
      </w:r>
      <w:r w:rsidRPr="00751633">
        <w:t>ным рытме. Простыя дыя</w:t>
      </w:r>
      <w:r>
        <w:softHyphen/>
      </w:r>
      <w:r w:rsidRPr="00751633">
        <w:t>та</w:t>
      </w:r>
      <w:r>
        <w:softHyphen/>
      </w:r>
      <w:r w:rsidRPr="00751633">
        <w:t>ніч</w:t>
      </w:r>
      <w:r>
        <w:softHyphen/>
      </w:r>
      <w:r w:rsidRPr="00751633">
        <w:t>ныя інтэрвалы ад зада</w:t>
      </w:r>
      <w:r>
        <w:t>дзе</w:t>
      </w:r>
      <w:r w:rsidRPr="00751633">
        <w:t>нага гук</w:t>
      </w:r>
      <w:r>
        <w:t>у</w:t>
      </w:r>
      <w:r w:rsidRPr="00751633">
        <w:t xml:space="preserve"> ўверх і ўніз.</w:t>
      </w:r>
    </w:p>
    <w:p w:rsidR="00FC447E" w:rsidRPr="00751633" w:rsidRDefault="00FC447E" w:rsidP="00A75E62">
      <w:pPr>
        <w:pStyle w:val="-"/>
      </w:pPr>
      <w:r w:rsidRPr="00751633">
        <w:rPr>
          <w:i/>
        </w:rPr>
        <w:t xml:space="preserve">Слыхавы аналіз: </w:t>
      </w:r>
      <w:r w:rsidRPr="00751633">
        <w:t>элементы музычнай мовы – інтэрвалы простыя, са</w:t>
      </w:r>
      <w:r>
        <w:softHyphen/>
      </w:r>
      <w:r w:rsidRPr="00751633">
        <w:t>стаў</w:t>
      </w:r>
      <w:r>
        <w:softHyphen/>
      </w:r>
      <w:r w:rsidRPr="00751633">
        <w:t>ныя, дыятанічныя; акорды – трохгуччы, септакорды, акорды</w:t>
      </w:r>
      <w:r>
        <w:t xml:space="preserve"> </w:t>
      </w:r>
      <w:r w:rsidRPr="00751633">
        <w:t>ў гар</w:t>
      </w:r>
      <w:r>
        <w:softHyphen/>
      </w:r>
      <w:r w:rsidRPr="00751633">
        <w:t>ма</w:t>
      </w:r>
      <w:r>
        <w:softHyphen/>
      </w:r>
      <w:r w:rsidRPr="00751633">
        <w:t>ніч</w:t>
      </w:r>
      <w:r>
        <w:softHyphen/>
      </w:r>
      <w:r w:rsidRPr="00751633">
        <w:t>ных паслядоўнасцях, з уключэннем абаротаў натуральна-ладавай гар</w:t>
      </w:r>
      <w:r>
        <w:softHyphen/>
      </w:r>
      <w:r w:rsidRPr="00751633">
        <w:t>моніі;</w:t>
      </w:r>
      <w:r>
        <w:t xml:space="preserve"> </w:t>
      </w:r>
      <w:r w:rsidRPr="00751633">
        <w:t>асаблівасці ладавай арганізацыі музычных урыўкаў.</w:t>
      </w:r>
    </w:p>
    <w:p w:rsidR="00FC447E" w:rsidRPr="00751633" w:rsidRDefault="00FC447E" w:rsidP="00A75E62">
      <w:pPr>
        <w:pStyle w:val="-"/>
      </w:pPr>
      <w:r w:rsidRPr="00751633">
        <w:rPr>
          <w:i/>
        </w:rPr>
        <w:t xml:space="preserve">Музычны дыктант: </w:t>
      </w:r>
      <w:r w:rsidRPr="009251BC">
        <w:t>з</w:t>
      </w:r>
      <w:r w:rsidRPr="00751633">
        <w:t>апіс аднагалосных мелодый у дыятанічных, ге</w:t>
      </w:r>
      <w:r>
        <w:softHyphen/>
      </w:r>
      <w:r w:rsidRPr="00751633">
        <w:t>мі</w:t>
      </w:r>
      <w:r>
        <w:softHyphen/>
      </w:r>
      <w:r w:rsidRPr="00751633">
        <w:t>ёльных ладах. Вусныя дыктанты з выкарыстаннем ладоў народнай му</w:t>
      </w:r>
      <w:r>
        <w:softHyphen/>
      </w:r>
      <w:r w:rsidRPr="00751633">
        <w:t>зы</w:t>
      </w:r>
      <w:r>
        <w:softHyphen/>
      </w:r>
      <w:r w:rsidRPr="00751633">
        <w:t>кі, натуральнага, гарманічнага і меладычнага мажору і мінору. За</w:t>
      </w:r>
      <w:r>
        <w:softHyphen/>
      </w:r>
      <w:r w:rsidRPr="00751633">
        <w:t>ма</w:t>
      </w:r>
      <w:r>
        <w:softHyphen/>
      </w:r>
      <w:r w:rsidRPr="00751633">
        <w:t>ца</w:t>
      </w:r>
      <w:r>
        <w:softHyphen/>
      </w:r>
      <w:r w:rsidRPr="00751633">
        <w:t>ванне ў дыктантах змешаных, пераменных памераў, складаных метра</w:t>
      </w:r>
      <w:r>
        <w:softHyphen/>
      </w:r>
      <w:r w:rsidRPr="00751633">
        <w:t>рыт</w:t>
      </w:r>
      <w:r>
        <w:softHyphen/>
      </w:r>
      <w:r w:rsidRPr="00751633">
        <w:t>мічных малюнкаў.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EA14A5" w:rsidRDefault="00FC447E" w:rsidP="00EA14A5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EA14A5">
        <w:rPr>
          <w:i/>
          <w:sz w:val="28"/>
          <w:szCs w:val="28"/>
          <w:lang w:val="be-BY"/>
        </w:rPr>
        <w:t>1.2</w:t>
      </w:r>
      <w:r>
        <w:rPr>
          <w:i/>
          <w:sz w:val="28"/>
          <w:szCs w:val="28"/>
          <w:lang w:val="be-BY"/>
        </w:rPr>
        <w:t>.</w:t>
      </w:r>
      <w:r w:rsidRPr="00EA14A5">
        <w:rPr>
          <w:i/>
          <w:sz w:val="28"/>
          <w:szCs w:val="28"/>
          <w:lang w:val="be-BY"/>
        </w:rPr>
        <w:t xml:space="preserve"> Унутрыладавая альтэрацыя і мелады</w:t>
      </w:r>
      <w:r>
        <w:rPr>
          <w:i/>
          <w:sz w:val="28"/>
          <w:szCs w:val="28"/>
          <w:lang w:val="be-BY"/>
        </w:rPr>
        <w:t>ч</w:t>
      </w:r>
      <w:r w:rsidRPr="00EA14A5">
        <w:rPr>
          <w:i/>
          <w:sz w:val="28"/>
          <w:szCs w:val="28"/>
          <w:lang w:val="be-BY"/>
        </w:rPr>
        <w:t>ны храматызм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>Змест тэарэтычных ведаў:</w:t>
      </w:r>
      <w:r w:rsidRPr="00751633">
        <w:t xml:space="preserve"> унутрыладавая альтэрацыя і яе ха</w:t>
      </w:r>
      <w:r>
        <w:softHyphen/>
      </w:r>
      <w:r w:rsidRPr="00751633">
        <w:t>рак</w:t>
      </w:r>
      <w:r>
        <w:softHyphen/>
      </w:r>
      <w:r w:rsidRPr="00751633">
        <w:t>тэр</w:t>
      </w:r>
      <w:r>
        <w:softHyphen/>
      </w:r>
      <w:r w:rsidRPr="00751633">
        <w:t>ныя ступені ў мажоры і міноры; храматычныя інтэрвалы на ступенях ма</w:t>
      </w:r>
      <w:r>
        <w:softHyphen/>
      </w:r>
      <w:r w:rsidRPr="00751633">
        <w:t>жо</w:t>
      </w:r>
      <w:r>
        <w:softHyphen/>
      </w:r>
      <w:r w:rsidRPr="00751633">
        <w:t>ру і мінору; мелады</w:t>
      </w:r>
      <w:r>
        <w:t>ч</w:t>
      </w:r>
      <w:r w:rsidRPr="00751633">
        <w:t>ныя праходныя і дапаможныя храматычныя гу</w:t>
      </w:r>
      <w:r>
        <w:softHyphen/>
      </w:r>
      <w:r w:rsidRPr="00751633">
        <w:t>кі ў аднагалоссі. Характэрная альтэрацыя ў мажоры і міноры акордаў (трох</w:t>
      </w:r>
      <w:r>
        <w:softHyphen/>
      </w:r>
      <w:r w:rsidRPr="00751633">
        <w:t>гуччаў і с</w:t>
      </w:r>
      <w:r>
        <w:t>е</w:t>
      </w:r>
      <w:r w:rsidRPr="00751633">
        <w:t>птакордаў з абарачэннямі) субдамінант</w:t>
      </w:r>
      <w:r>
        <w:t>н</w:t>
      </w:r>
      <w:r w:rsidRPr="00751633">
        <w:t>ай і да</w:t>
      </w:r>
      <w:r>
        <w:softHyphen/>
      </w:r>
      <w:r w:rsidRPr="00751633">
        <w:t>мі</w:t>
      </w:r>
      <w:r>
        <w:softHyphen/>
      </w:r>
      <w:r w:rsidRPr="00751633">
        <w:t>нант</w:t>
      </w:r>
      <w:r>
        <w:softHyphen/>
      </w:r>
      <w:r>
        <w:lastRenderedPageBreak/>
        <w:t>н</w:t>
      </w:r>
      <w:r w:rsidRPr="00751633">
        <w:t>ай групы, у тым ліку ако</w:t>
      </w:r>
      <w:r>
        <w:t>рдаў з рас</w:t>
      </w:r>
      <w:r w:rsidRPr="00751633">
        <w:t>ч</w:t>
      </w:r>
      <w:r>
        <w:t>э</w:t>
      </w:r>
      <w:r w:rsidRPr="00751633">
        <w:t>пл</w:t>
      </w:r>
      <w:r>
        <w:t>е</w:t>
      </w:r>
      <w:r w:rsidRPr="00751633">
        <w:t>нымі, уведзенымі, заменнымі то</w:t>
      </w:r>
      <w:r>
        <w:softHyphen/>
      </w:r>
      <w:r w:rsidRPr="00751633">
        <w:t>намі. Унутрытанальны эліпсіс.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 xml:space="preserve">Сальфеджыраванне: </w:t>
      </w:r>
      <w:r w:rsidRPr="00751633">
        <w:t>мелодыі з ладавай альтэрацыяй – з ліста, на па</w:t>
      </w:r>
      <w:r>
        <w:softHyphen/>
      </w:r>
      <w:r w:rsidRPr="00751633">
        <w:t>мяць, з транспанаваннем. Рамансы рускіх, беларускіх і замежных кам</w:t>
      </w:r>
      <w:r>
        <w:softHyphen/>
      </w:r>
      <w:r w:rsidRPr="00751633">
        <w:t>па</w:t>
      </w:r>
      <w:r>
        <w:softHyphen/>
      </w:r>
      <w:r w:rsidRPr="00751633">
        <w:t>зі</w:t>
      </w:r>
      <w:r>
        <w:softHyphen/>
      </w:r>
      <w:r w:rsidRPr="00751633">
        <w:t>та</w:t>
      </w:r>
      <w:r>
        <w:softHyphen/>
      </w:r>
      <w:r w:rsidRPr="00751633">
        <w:t xml:space="preserve">раў </w:t>
      </w:r>
      <w:r w:rsidRPr="00751633">
        <w:rPr>
          <w:lang w:val="en-US"/>
        </w:rPr>
        <w:t>XVIII</w:t>
      </w:r>
      <w:r>
        <w:t>–</w:t>
      </w:r>
      <w:r w:rsidRPr="00751633">
        <w:rPr>
          <w:lang w:val="en-US"/>
        </w:rPr>
        <w:t>XIX</w:t>
      </w:r>
      <w:r>
        <w:t> ст</w:t>
      </w:r>
      <w:r w:rsidRPr="00751633">
        <w:t>ст. (А.</w:t>
      </w:r>
      <w:r>
        <w:t> </w:t>
      </w:r>
      <w:r w:rsidRPr="00751633">
        <w:t>Гурылёў, П.</w:t>
      </w:r>
      <w:r>
        <w:t> </w:t>
      </w:r>
      <w:r w:rsidRPr="00751633">
        <w:t>Булахаў, А.</w:t>
      </w:r>
      <w:r>
        <w:t> </w:t>
      </w:r>
      <w:r w:rsidRPr="00751633">
        <w:t>Аляб</w:t>
      </w:r>
      <w:r>
        <w:t>’</w:t>
      </w:r>
      <w:r w:rsidRPr="00751633">
        <w:t>еў, А.</w:t>
      </w:r>
      <w:r>
        <w:t> </w:t>
      </w:r>
      <w:r w:rsidRPr="00751633">
        <w:t>Вар</w:t>
      </w:r>
      <w:r>
        <w:softHyphen/>
      </w:r>
      <w:r w:rsidRPr="00751633">
        <w:t>ла</w:t>
      </w:r>
      <w:r>
        <w:softHyphen/>
      </w:r>
      <w:r w:rsidRPr="00751633">
        <w:t>маў, М.</w:t>
      </w:r>
      <w:r>
        <w:t> </w:t>
      </w:r>
      <w:r w:rsidRPr="00751633">
        <w:t>Глінка, А.</w:t>
      </w:r>
      <w:r>
        <w:t> </w:t>
      </w:r>
      <w:r w:rsidRPr="00751633">
        <w:t>Даргамыжскі, Ф.</w:t>
      </w:r>
      <w:r>
        <w:t> </w:t>
      </w:r>
      <w:r w:rsidRPr="00751633">
        <w:t>Ліст, Э.</w:t>
      </w:r>
      <w:r>
        <w:t> </w:t>
      </w:r>
      <w:r w:rsidRPr="00751633">
        <w:t>Грыг, М.</w:t>
      </w:r>
      <w:r>
        <w:t> </w:t>
      </w:r>
      <w:r w:rsidRPr="00751633">
        <w:t>Аладаў, А.</w:t>
      </w:r>
      <w:r>
        <w:t> </w:t>
      </w:r>
      <w:r w:rsidRPr="00751633">
        <w:t>Ту</w:t>
      </w:r>
      <w:r>
        <w:softHyphen/>
      </w:r>
      <w:r w:rsidRPr="00751633">
        <w:t>ран</w:t>
      </w:r>
      <w:r>
        <w:softHyphen/>
      </w:r>
      <w:r w:rsidRPr="00751633">
        <w:t>коў, А.</w:t>
      </w:r>
      <w:r>
        <w:t> </w:t>
      </w:r>
      <w:r w:rsidRPr="00751633">
        <w:t>Багатыроў, У.</w:t>
      </w:r>
      <w:r>
        <w:t> </w:t>
      </w:r>
      <w:r w:rsidRPr="00751633">
        <w:t>Алоўнікаў і</w:t>
      </w:r>
      <w:r>
        <w:t> </w:t>
      </w:r>
      <w:r w:rsidRPr="00751633">
        <w:t>інш</w:t>
      </w:r>
      <w:r>
        <w:t>.</w:t>
      </w:r>
      <w:r w:rsidRPr="00751633">
        <w:t>). Двух- і трохгалоссе імітацыйна-по</w:t>
      </w:r>
      <w:r>
        <w:softHyphen/>
      </w:r>
      <w:r w:rsidRPr="00751633">
        <w:t>лі</w:t>
      </w:r>
      <w:r>
        <w:softHyphen/>
      </w:r>
      <w:r w:rsidRPr="00751633">
        <w:t>фанічнага складу (двух- і трохгалосныя інвенцыі І.</w:t>
      </w:r>
      <w:r>
        <w:t> </w:t>
      </w:r>
      <w:r w:rsidRPr="00751633">
        <w:t>С.</w:t>
      </w:r>
      <w:r>
        <w:t> </w:t>
      </w:r>
      <w:r w:rsidRPr="00751633">
        <w:t>Баха).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 xml:space="preserve">Вакальна-інтанацыйныя практыкаванні: </w:t>
      </w:r>
      <w:r w:rsidRPr="00751633">
        <w:t>мажорныя, мінорныя гамы з ладавай альтэрацыяй; дыятанічныя, храматычныя інтэрвалы ў тан</w:t>
      </w:r>
      <w:r>
        <w:softHyphen/>
      </w:r>
      <w:r w:rsidRPr="00751633">
        <w:t>аль</w:t>
      </w:r>
      <w:r>
        <w:softHyphen/>
      </w:r>
      <w:r w:rsidRPr="00751633">
        <w:t>на</w:t>
      </w:r>
      <w:r>
        <w:softHyphen/>
      </w:r>
      <w:r w:rsidRPr="00751633">
        <w:t>сці і ад гуку; паслядоўнасці з дыятанічных і храматычных ступеняў. Гар</w:t>
      </w:r>
      <w:r>
        <w:softHyphen/>
      </w:r>
      <w:r w:rsidRPr="00751633">
        <w:t>манічныя паслядоўнасці з дыятанічнай, альтэрыраванай гармоніямі ў эле</w:t>
      </w:r>
      <w:r>
        <w:softHyphen/>
      </w:r>
      <w:r w:rsidRPr="00751633">
        <w:t>ментарным і чатырохгалосным складах; альтэрыраваныя акорды па вер</w:t>
      </w:r>
      <w:r>
        <w:softHyphen/>
      </w:r>
      <w:r w:rsidRPr="00751633">
        <w:t>ты</w:t>
      </w:r>
      <w:r>
        <w:softHyphen/>
      </w:r>
      <w:r w:rsidRPr="00751633">
        <w:t>калі ў выкананні ансамблем.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>Слыхавы аналіз</w:t>
      </w:r>
      <w:r w:rsidRPr="00751633">
        <w:t>: паслядоўнасці дыятанічных і храматычных ін</w:t>
      </w:r>
      <w:r>
        <w:softHyphen/>
      </w:r>
      <w:r w:rsidRPr="00751633">
        <w:t>тэр</w:t>
      </w:r>
      <w:r>
        <w:softHyphen/>
      </w:r>
      <w:r w:rsidRPr="00751633">
        <w:t>ва</w:t>
      </w:r>
      <w:r>
        <w:softHyphen/>
      </w:r>
      <w:r w:rsidRPr="00751633">
        <w:t>лаў у ладзе і па-за ладам; дыятанічныя і храматычныя секвенцыі. Аль</w:t>
      </w:r>
      <w:r>
        <w:softHyphen/>
      </w:r>
      <w:r w:rsidRPr="00751633">
        <w:t>тэ</w:t>
      </w:r>
      <w:r>
        <w:softHyphen/>
      </w:r>
      <w:r w:rsidRPr="00751633">
        <w:t>ры</w:t>
      </w:r>
      <w:r>
        <w:softHyphen/>
      </w:r>
      <w:r w:rsidRPr="00751633">
        <w:t>раваныя акорды з вырашэннямі; гарманічныя паслядоўнасці з уклю</w:t>
      </w:r>
      <w:r>
        <w:softHyphen/>
      </w:r>
      <w:r w:rsidRPr="00751633">
        <w:t>чэн</w:t>
      </w:r>
      <w:r>
        <w:softHyphen/>
      </w:r>
      <w:r w:rsidRPr="00751633">
        <w:t xml:space="preserve">нем альтэрыраваных акордаў. 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 xml:space="preserve">Музычны дыктант: </w:t>
      </w:r>
      <w:r w:rsidRPr="00751633">
        <w:t>аднагалосныя мелодыі з унутрыладавай аль</w:t>
      </w:r>
      <w:r>
        <w:softHyphen/>
      </w:r>
      <w:r w:rsidRPr="00751633">
        <w:t>тэ</w:t>
      </w:r>
      <w:r>
        <w:softHyphen/>
      </w:r>
      <w:r w:rsidRPr="00751633">
        <w:t>ра</w:t>
      </w:r>
      <w:r>
        <w:softHyphen/>
      </w:r>
      <w:r w:rsidRPr="00751633">
        <w:t>цыяй, разнастайнымі рытмічнымі малюнкамі; двухгалосныя мелодыі гар</w:t>
      </w:r>
      <w:r>
        <w:softHyphen/>
      </w:r>
      <w:r w:rsidRPr="00751633">
        <w:t>манічнага, поліфанічнага складоў.</w:t>
      </w:r>
    </w:p>
    <w:p w:rsidR="00FC447E" w:rsidRPr="00751633" w:rsidRDefault="00FC447E" w:rsidP="00751633">
      <w:pPr>
        <w:tabs>
          <w:tab w:val="left" w:pos="360"/>
        </w:tabs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751633" w:rsidRDefault="00FC447E" w:rsidP="00751633">
      <w:pPr>
        <w:tabs>
          <w:tab w:val="left" w:pos="360"/>
        </w:tabs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751633" w:rsidRDefault="00FC447E" w:rsidP="00BD7ADB">
      <w:pPr>
        <w:tabs>
          <w:tab w:val="left" w:pos="360"/>
          <w:tab w:val="num" w:pos="540"/>
        </w:tabs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751633">
        <w:rPr>
          <w:b/>
          <w:i/>
          <w:sz w:val="28"/>
          <w:szCs w:val="28"/>
          <w:lang w:val="be-BY"/>
        </w:rPr>
        <w:t>Тэма 2. Мадуляцыйная храматыка: адхіленне і мадуляцыя</w:t>
      </w:r>
    </w:p>
    <w:p w:rsidR="00FC447E" w:rsidRPr="00751633" w:rsidRDefault="00FC447E" w:rsidP="00751633">
      <w:pPr>
        <w:tabs>
          <w:tab w:val="left" w:pos="360"/>
          <w:tab w:val="num" w:pos="540"/>
        </w:tabs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EA14A5" w:rsidRDefault="00FC447E" w:rsidP="00EA14A5">
      <w:pPr>
        <w:tabs>
          <w:tab w:val="left" w:pos="360"/>
          <w:tab w:val="num" w:pos="540"/>
          <w:tab w:val="left" w:pos="720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EA14A5">
        <w:rPr>
          <w:i/>
          <w:sz w:val="28"/>
          <w:szCs w:val="28"/>
          <w:lang w:val="be-BY"/>
        </w:rPr>
        <w:t>2.1. Мадуляцыйны храматызм і адхіленні ў роднасныя танальнасці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>Змест тэарэтычных ведаў:</w:t>
      </w:r>
      <w:r w:rsidRPr="00751633">
        <w:t xml:space="preserve"> праяўленні і прыкметы мадуляцыйнага хра</w:t>
      </w:r>
      <w:r>
        <w:softHyphen/>
      </w:r>
      <w:r w:rsidRPr="00751633">
        <w:t>матызму ў мелодыі і акордавых паслядоўнасцях. Правілы пабудовы ма</w:t>
      </w:r>
      <w:r>
        <w:softHyphen/>
      </w:r>
      <w:r w:rsidRPr="00751633">
        <w:t>жорнай і мінорнай храматычнай гамы ўверх і ўніз. Адхіленні ў та</w:t>
      </w:r>
      <w:r>
        <w:softHyphen/>
      </w:r>
      <w:r w:rsidRPr="00751633">
        <w:t>наль</w:t>
      </w:r>
      <w:r>
        <w:softHyphen/>
      </w:r>
      <w:r w:rsidRPr="00751633">
        <w:t>на</w:t>
      </w:r>
      <w:r>
        <w:softHyphen/>
      </w:r>
      <w:r w:rsidRPr="00751633">
        <w:t xml:space="preserve">сці першай ступені роднасці; эліпсіс. 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 xml:space="preserve">Сальфеджыраванне: </w:t>
      </w:r>
      <w:r w:rsidRPr="00751633">
        <w:t>мелодыі са складаным рытмічным малюнкам, уз</w:t>
      </w:r>
      <w:r>
        <w:softHyphen/>
      </w:r>
      <w:r w:rsidRPr="00751633">
        <w:t>ба</w:t>
      </w:r>
      <w:r>
        <w:softHyphen/>
      </w:r>
      <w:r w:rsidRPr="00751633">
        <w:t>га</w:t>
      </w:r>
      <w:r>
        <w:softHyphen/>
      </w:r>
      <w:r w:rsidRPr="00751633">
        <w:t>ч</w:t>
      </w:r>
      <w:r>
        <w:t>а</w:t>
      </w:r>
      <w:r w:rsidRPr="00751633">
        <w:t>ным ладатанальным развіцц</w:t>
      </w:r>
      <w:r>
        <w:t>ё</w:t>
      </w:r>
      <w:r w:rsidRPr="00751633">
        <w:t>м; мелодыі з адхіленнямі; двух-, трох</w:t>
      </w:r>
      <w:r>
        <w:softHyphen/>
      </w:r>
      <w:r w:rsidRPr="00751633">
        <w:t>га</w:t>
      </w:r>
      <w:r>
        <w:softHyphen/>
      </w:r>
      <w:r w:rsidRPr="00751633">
        <w:t>лосныя мелодыі гарманічнага і поліфанічнага складоў у вы</w:t>
      </w:r>
      <w:r>
        <w:softHyphen/>
      </w:r>
      <w:r w:rsidRPr="00751633">
        <w:t>ка</w:t>
      </w:r>
      <w:r>
        <w:softHyphen/>
      </w:r>
      <w:r w:rsidRPr="00751633">
        <w:t>нан</w:t>
      </w:r>
      <w:r>
        <w:softHyphen/>
      </w:r>
      <w:r w:rsidRPr="00751633">
        <w:t xml:space="preserve">ні ансамблямі, хорам, а капэла; рамансы замежных кампазітараў </w:t>
      </w:r>
      <w:r w:rsidRPr="00751633">
        <w:rPr>
          <w:lang w:val="en-US"/>
        </w:rPr>
        <w:t>XVIII</w:t>
      </w:r>
      <w:r w:rsidRPr="00751633">
        <w:t>–</w:t>
      </w:r>
      <w:r w:rsidRPr="00751633">
        <w:rPr>
          <w:lang w:val="en-US"/>
        </w:rPr>
        <w:t>XIX</w:t>
      </w:r>
      <w:r>
        <w:t> </w:t>
      </w:r>
      <w:r w:rsidRPr="00751633">
        <w:t>стст. з транспанаваннем (В.</w:t>
      </w:r>
      <w:r>
        <w:t> </w:t>
      </w:r>
      <w:r w:rsidRPr="00751633">
        <w:t>А.</w:t>
      </w:r>
      <w:r>
        <w:t> </w:t>
      </w:r>
      <w:r w:rsidRPr="00751633">
        <w:t>Моцарт, Л.</w:t>
      </w:r>
      <w:r>
        <w:t> </w:t>
      </w:r>
      <w:r w:rsidRPr="00751633">
        <w:t>Бетховен, Ф.</w:t>
      </w:r>
      <w:r>
        <w:t> </w:t>
      </w:r>
      <w:r w:rsidRPr="00751633">
        <w:t>Шу</w:t>
      </w:r>
      <w:r>
        <w:t>берт, Р. Шу</w:t>
      </w:r>
      <w:r>
        <w:softHyphen/>
        <w:t>ман, Ф. Мендэльсон).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 xml:space="preserve">Вакальна-інтанацыйныя практыкаванні: </w:t>
      </w:r>
      <w:r w:rsidRPr="00751633">
        <w:t>гукарады мажорных, мі</w:t>
      </w:r>
      <w:r>
        <w:softHyphen/>
      </w:r>
      <w:r w:rsidRPr="00751633">
        <w:t>нор</w:t>
      </w:r>
      <w:r>
        <w:softHyphen/>
      </w:r>
      <w:r w:rsidRPr="00751633">
        <w:t>ных храматычных гам, павялічанага і паменшанага ладоў; гарманічныя ча</w:t>
      </w:r>
      <w:r>
        <w:softHyphen/>
      </w:r>
      <w:r w:rsidRPr="00751633">
        <w:t>ты</w:t>
      </w:r>
      <w:r>
        <w:softHyphen/>
      </w:r>
      <w:r w:rsidRPr="00751633">
        <w:t>рохгалосныя паслядоўнасці з адхіленнямі.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lastRenderedPageBreak/>
        <w:t xml:space="preserve">Слыхавы аналіз: </w:t>
      </w:r>
      <w:r w:rsidRPr="00751633">
        <w:t>акордавыя паслядоўнасці з адхіленнямі, не</w:t>
      </w:r>
      <w:r>
        <w:softHyphen/>
      </w:r>
      <w:r w:rsidRPr="00751633">
        <w:t>акор</w:t>
      </w:r>
      <w:r>
        <w:softHyphen/>
      </w:r>
      <w:r w:rsidRPr="00751633">
        <w:t>да</w:t>
      </w:r>
      <w:r>
        <w:softHyphen/>
      </w:r>
      <w:r w:rsidRPr="00751633">
        <w:t>вы</w:t>
      </w:r>
      <w:r>
        <w:softHyphen/>
      </w:r>
      <w:r w:rsidRPr="00751633">
        <w:t>мі гукамі; работа над цэласным аналізам твораў.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 xml:space="preserve">Музычны дыктант: </w:t>
      </w:r>
      <w:r w:rsidRPr="00751633">
        <w:t>аднагалосныя мелодыі з адхіленнямі, рыт</w:t>
      </w:r>
      <w:r>
        <w:softHyphen/>
      </w:r>
      <w:r w:rsidRPr="00751633">
        <w:t>міч</w:t>
      </w:r>
      <w:r>
        <w:softHyphen/>
      </w:r>
      <w:r w:rsidRPr="00751633">
        <w:t>ны</w:t>
      </w:r>
      <w:r>
        <w:softHyphen/>
      </w:r>
      <w:r w:rsidRPr="00751633">
        <w:t>мі складанасцям</w:t>
      </w:r>
      <w:r>
        <w:t>і</w:t>
      </w:r>
      <w:r w:rsidRPr="00751633">
        <w:t>, з фрагментамі храматычнай гамы; чатырохгалосныя дык</w:t>
      </w:r>
      <w:r>
        <w:softHyphen/>
      </w:r>
      <w:r w:rsidRPr="00751633">
        <w:t>танты гарманічнага або змешанага складоў.</w:t>
      </w:r>
    </w:p>
    <w:p w:rsidR="00FC447E" w:rsidRPr="00751633" w:rsidRDefault="00FC447E" w:rsidP="00751633">
      <w:pPr>
        <w:tabs>
          <w:tab w:val="left" w:pos="360"/>
          <w:tab w:val="num" w:pos="540"/>
          <w:tab w:val="left" w:pos="720"/>
        </w:tabs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EA14A5" w:rsidRDefault="00FC447E" w:rsidP="00EA14A5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EA14A5">
        <w:rPr>
          <w:i/>
          <w:sz w:val="28"/>
          <w:szCs w:val="28"/>
          <w:lang w:val="be-BY"/>
        </w:rPr>
        <w:t>2.2. Паступовая, энгарманічная і эліптычная мадуляцыі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>Змест тэарэтычных ведаў</w:t>
      </w:r>
      <w:r w:rsidRPr="00751633">
        <w:t>: віды мадуляцый – функцыянальная ў та</w:t>
      </w:r>
      <w:r>
        <w:softHyphen/>
      </w:r>
      <w:r w:rsidRPr="00751633">
        <w:t>наль</w:t>
      </w:r>
      <w:r>
        <w:softHyphen/>
      </w:r>
      <w:r w:rsidRPr="00751633">
        <w:t>на</w:t>
      </w:r>
      <w:r>
        <w:softHyphen/>
      </w:r>
      <w:r w:rsidRPr="00751633">
        <w:t>сці І ступені роднасці, паступовая і паскораная ў танальнасці ІІ і ІІІ ступеней роднасці, энгарманічная, эліптычная, супастаўленне. Спо</w:t>
      </w:r>
      <w:r>
        <w:softHyphen/>
      </w:r>
      <w:r w:rsidRPr="00751633">
        <w:t>са</w:t>
      </w:r>
      <w:r>
        <w:softHyphen/>
      </w:r>
      <w:r w:rsidRPr="00751633">
        <w:t>бы мадул</w:t>
      </w:r>
      <w:r>
        <w:t>я</w:t>
      </w:r>
      <w:r w:rsidRPr="00751633">
        <w:t>вання (праз агульны акорд, праз адхіленне ў танальнасць агуль</w:t>
      </w:r>
      <w:r>
        <w:softHyphen/>
      </w:r>
      <w:r w:rsidRPr="00751633">
        <w:t>нага акорда, праз энгарманізм мал</w:t>
      </w:r>
      <w:r>
        <w:t>о</w:t>
      </w:r>
      <w:r w:rsidRPr="00751633">
        <w:t>га мажорнага с</w:t>
      </w:r>
      <w:r>
        <w:t>е</w:t>
      </w:r>
      <w:r w:rsidRPr="00751633">
        <w:t>птакорда, па</w:t>
      </w:r>
      <w:r>
        <w:softHyphen/>
      </w:r>
      <w:r w:rsidRPr="00751633">
        <w:t>мен</w:t>
      </w:r>
      <w:r>
        <w:softHyphen/>
      </w:r>
      <w:r w:rsidRPr="00751633">
        <w:t>шанага с</w:t>
      </w:r>
      <w:r>
        <w:t>е</w:t>
      </w:r>
      <w:r w:rsidRPr="00751633">
        <w:t>птакорда, павялічанага трохгучча). Этапы мадуляцыі і іх на</w:t>
      </w:r>
      <w:r>
        <w:softHyphen/>
      </w:r>
      <w:r w:rsidRPr="00751633">
        <w:t xml:space="preserve">паўненне. 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 xml:space="preserve">Сальфеджыраванне: </w:t>
      </w:r>
      <w:r w:rsidRPr="00751633">
        <w:t>меладычныя ўзоры з мадуляцыямі ў та</w:t>
      </w:r>
      <w:r>
        <w:softHyphen/>
      </w:r>
      <w:r w:rsidRPr="00751633">
        <w:t>наль</w:t>
      </w:r>
      <w:r>
        <w:softHyphen/>
      </w:r>
      <w:r w:rsidRPr="00751633">
        <w:t>на</w:t>
      </w:r>
      <w:r>
        <w:softHyphen/>
      </w:r>
      <w:r w:rsidRPr="00751633">
        <w:t>сці дыятанічнай роднасці, паступовым і энгарманічным мадул</w:t>
      </w:r>
      <w:r>
        <w:t>я</w:t>
      </w:r>
      <w:r w:rsidRPr="00751633">
        <w:t xml:space="preserve">ваннем; </w:t>
      </w:r>
      <w:r w:rsidRPr="00C661C6">
        <w:rPr>
          <w:spacing w:val="-4"/>
        </w:rPr>
        <w:t>пра</w:t>
      </w:r>
      <w:r w:rsidRPr="00C661C6">
        <w:rPr>
          <w:spacing w:val="-4"/>
        </w:rPr>
        <w:softHyphen/>
        <w:t>цяг работы над шматгалоссем гарманічнага і поліфанічнага складоў –</w:t>
      </w:r>
      <w:r w:rsidRPr="00751633">
        <w:t xml:space="preserve"> з ліста, ансамблямі, хорам; ігра харавой партытуры на фартэпіяна з пра</w:t>
      </w:r>
      <w:r>
        <w:softHyphen/>
      </w:r>
      <w:r w:rsidRPr="00751633">
        <w:t>пя</w:t>
      </w:r>
      <w:r>
        <w:softHyphen/>
      </w:r>
      <w:r w:rsidRPr="00751633">
        <w:t>ван</w:t>
      </w:r>
      <w:r>
        <w:softHyphen/>
      </w:r>
      <w:r w:rsidRPr="00751633">
        <w:t>нем аднаго з галасоў.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 xml:space="preserve">Вакальна-інтанацыйныя практыкаванні: </w:t>
      </w:r>
      <w:r w:rsidRPr="00751633">
        <w:t>гарманічныя паслядоўнасці з паступовымі, энгарманічнымі мадуляцыямі; паслядоўнасці з дыя</w:t>
      </w:r>
      <w:r>
        <w:softHyphen/>
      </w:r>
      <w:r w:rsidRPr="00751633">
        <w:t>та</w:t>
      </w:r>
      <w:r>
        <w:softHyphen/>
      </w:r>
      <w:r w:rsidRPr="00751633">
        <w:t>ніч</w:t>
      </w:r>
      <w:r>
        <w:softHyphen/>
      </w:r>
      <w:r w:rsidRPr="00751633">
        <w:t>ных і храматычных гукаў, інтэрвалаў.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 xml:space="preserve">Слыхавы аналіз: </w:t>
      </w:r>
      <w:r w:rsidRPr="00751633">
        <w:t>паслядоўнасці з паступовымі, энгарманічнымі ма</w:t>
      </w:r>
      <w:r>
        <w:softHyphen/>
      </w:r>
      <w:r w:rsidRPr="00751633">
        <w:t>ду</w:t>
      </w:r>
      <w:r>
        <w:softHyphen/>
      </w:r>
      <w:r w:rsidRPr="00751633">
        <w:t>ля</w:t>
      </w:r>
      <w:r>
        <w:softHyphen/>
      </w:r>
      <w:r w:rsidRPr="00751633">
        <w:t>цыямі, з запісам асобных галасоў ці ўсёй фактуры, далейшым пра</w:t>
      </w:r>
      <w:r>
        <w:softHyphen/>
      </w:r>
      <w:r w:rsidRPr="00751633">
        <w:t>пя</w:t>
      </w:r>
      <w:r>
        <w:softHyphen/>
      </w:r>
      <w:r w:rsidRPr="00751633">
        <w:t>ван</w:t>
      </w:r>
      <w:r>
        <w:softHyphen/>
      </w:r>
      <w:r w:rsidRPr="00751633">
        <w:t>нем асобных або ўсіх галасоў хорам ці індывідуальна.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 xml:space="preserve">Музычны дыктант: </w:t>
      </w:r>
      <w:r w:rsidRPr="009251BC">
        <w:t>з</w:t>
      </w:r>
      <w:r w:rsidRPr="00751633">
        <w:t>апіс аднагалосных мелодый з рознымі ма</w:t>
      </w:r>
      <w:r>
        <w:softHyphen/>
      </w:r>
      <w:r w:rsidRPr="00751633">
        <w:t>ду</w:t>
      </w:r>
      <w:r>
        <w:softHyphen/>
      </w:r>
      <w:r w:rsidRPr="00751633">
        <w:t>ля</w:t>
      </w:r>
      <w:r>
        <w:softHyphen/>
      </w:r>
      <w:r w:rsidRPr="00751633">
        <w:t>цы</w:t>
      </w:r>
      <w:r>
        <w:softHyphen/>
      </w:r>
      <w:r w:rsidRPr="00751633">
        <w:t>я</w:t>
      </w:r>
      <w:r>
        <w:softHyphen/>
      </w:r>
      <w:r w:rsidRPr="00751633">
        <w:t>мі; запіс двух-, трохгалосных мелодый поліфанічнага складу. Фак</w:t>
      </w:r>
      <w:r>
        <w:softHyphen/>
      </w:r>
      <w:r w:rsidRPr="00751633">
        <w:t>тур</w:t>
      </w:r>
      <w:r>
        <w:softHyphen/>
      </w:r>
      <w:r w:rsidRPr="00751633">
        <w:t>ныя дыктанты з гарманічным аналізам і запісам асобных галасоў або ўсёй фактуры.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751633">
        <w:rPr>
          <w:b/>
          <w:i/>
          <w:sz w:val="28"/>
          <w:szCs w:val="28"/>
          <w:lang w:val="be-BY"/>
        </w:rPr>
        <w:t>Тэма 3. Стылістычныя асаблівасці музыкі ХХ ст.</w:t>
      </w:r>
    </w:p>
    <w:p w:rsidR="00FC447E" w:rsidRPr="00751633" w:rsidRDefault="00FC447E" w:rsidP="00751633">
      <w:pPr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751633">
        <w:rPr>
          <w:b/>
          <w:i/>
          <w:sz w:val="28"/>
          <w:szCs w:val="28"/>
          <w:lang w:val="be-BY"/>
        </w:rPr>
        <w:t>Ладагукавышыннасць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EA14A5" w:rsidRDefault="00FC447E" w:rsidP="00EA14A5">
      <w:pPr>
        <w:tabs>
          <w:tab w:val="left" w:pos="360"/>
          <w:tab w:val="num" w:pos="540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EA14A5">
        <w:rPr>
          <w:i/>
          <w:sz w:val="28"/>
          <w:szCs w:val="28"/>
          <w:lang w:val="be-BY"/>
        </w:rPr>
        <w:t>3.1. Мажора-мінорная сістэма і акордыка ХХ ст.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>Змест тэарэтычных ведаў</w:t>
      </w:r>
      <w:r w:rsidRPr="00751633">
        <w:t>: асноўныя разнавіднасці мажор</w:t>
      </w:r>
      <w:r>
        <w:t>а</w:t>
      </w:r>
      <w:r w:rsidRPr="00751633">
        <w:t>-мінору (ад</w:t>
      </w:r>
      <w:r>
        <w:softHyphen/>
      </w:r>
      <w:r w:rsidRPr="00751633">
        <w:t>найменны, паралельны) і іх характэрныя акорды. Адхіленні і ма</w:t>
      </w:r>
      <w:r>
        <w:softHyphen/>
      </w:r>
      <w:r w:rsidRPr="00751633">
        <w:t>ду</w:t>
      </w:r>
      <w:r>
        <w:softHyphen/>
      </w:r>
      <w:r w:rsidRPr="00751633">
        <w:t>ля</w:t>
      </w:r>
      <w:r>
        <w:softHyphen/>
      </w:r>
      <w:r w:rsidRPr="00751633">
        <w:t>цыі ва ўмовах мажор</w:t>
      </w:r>
      <w:r>
        <w:t>а</w:t>
      </w:r>
      <w:r w:rsidRPr="00751633">
        <w:t>-мінору. Акордыка з пашыранай тэрц</w:t>
      </w:r>
      <w:r>
        <w:t>а</w:t>
      </w:r>
      <w:r w:rsidRPr="00751633">
        <w:t>вай струк</w:t>
      </w:r>
      <w:r>
        <w:softHyphen/>
      </w:r>
      <w:r w:rsidRPr="00751633">
        <w:t>ту</w:t>
      </w:r>
      <w:r>
        <w:softHyphen/>
      </w:r>
      <w:r w:rsidRPr="00751633">
        <w:t>рай (уведзенымі, дадатковымі тонамі); нетэрц</w:t>
      </w:r>
      <w:r>
        <w:t>а</w:t>
      </w:r>
      <w:r w:rsidRPr="00751633">
        <w:t>вая акордыка – клас</w:t>
      </w:r>
      <w:r>
        <w:softHyphen/>
        <w:t>та</w:t>
      </w:r>
      <w:r>
        <w:softHyphen/>
      </w:r>
      <w:r w:rsidRPr="00751633">
        <w:t xml:space="preserve">ры, кварт- і квінтакорды, пентакорды. </w:t>
      </w:r>
      <w:r>
        <w:t>«</w:t>
      </w:r>
      <w:r w:rsidRPr="00751633">
        <w:t>Ім</w:t>
      </w:r>
      <w:r>
        <w:t>я</w:t>
      </w:r>
      <w:r w:rsidRPr="00751633">
        <w:t>нныя</w:t>
      </w:r>
      <w:r>
        <w:t>»</w:t>
      </w:r>
      <w:r w:rsidRPr="00751633">
        <w:t xml:space="preserve"> гармоніі (акорды): </w:t>
      </w:r>
      <w:r>
        <w:lastRenderedPageBreak/>
        <w:t>«</w:t>
      </w:r>
      <w:r w:rsidRPr="00751633">
        <w:t>шу</w:t>
      </w:r>
      <w:r>
        <w:softHyphen/>
      </w:r>
      <w:r w:rsidRPr="00751633">
        <w:t>бер</w:t>
      </w:r>
      <w:r>
        <w:softHyphen/>
      </w:r>
      <w:r w:rsidRPr="00751633">
        <w:t>таў акорд</w:t>
      </w:r>
      <w:r>
        <w:t>»</w:t>
      </w:r>
      <w:r w:rsidRPr="00751633">
        <w:t xml:space="preserve">, </w:t>
      </w:r>
      <w:r>
        <w:t>«</w:t>
      </w:r>
      <w:r w:rsidRPr="00751633">
        <w:t>рахманінаўская гармонія</w:t>
      </w:r>
      <w:r>
        <w:t>»</w:t>
      </w:r>
      <w:r w:rsidRPr="00751633">
        <w:t xml:space="preserve">, </w:t>
      </w:r>
      <w:r>
        <w:t>«</w:t>
      </w:r>
      <w:r w:rsidRPr="00751633">
        <w:t>пракоф’еўская да</w:t>
      </w:r>
      <w:r>
        <w:softHyphen/>
      </w:r>
      <w:r w:rsidRPr="00751633">
        <w:t>мі</w:t>
      </w:r>
      <w:r>
        <w:softHyphen/>
      </w:r>
      <w:r w:rsidRPr="00751633">
        <w:t>нан</w:t>
      </w:r>
      <w:r>
        <w:softHyphen/>
      </w:r>
      <w:r w:rsidRPr="00751633">
        <w:t>та</w:t>
      </w:r>
      <w:r>
        <w:t>»</w:t>
      </w:r>
      <w:r w:rsidRPr="00751633">
        <w:t xml:space="preserve"> і</w:t>
      </w:r>
      <w:r>
        <w:t> </w:t>
      </w:r>
      <w:r w:rsidRPr="00751633">
        <w:t>інш.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 xml:space="preserve">Сальфеджыраванне: </w:t>
      </w:r>
      <w:r w:rsidRPr="00751633">
        <w:t>мелодыі, узбагач</w:t>
      </w:r>
      <w:r>
        <w:t>а</w:t>
      </w:r>
      <w:r w:rsidRPr="00751633">
        <w:t>ныя сродкамі мажора-мі</w:t>
      </w:r>
      <w:r>
        <w:softHyphen/>
      </w:r>
      <w:r w:rsidRPr="00751633">
        <w:t>нор</w:t>
      </w:r>
      <w:r>
        <w:softHyphen/>
      </w:r>
      <w:r w:rsidRPr="00751633">
        <w:t>най сістэмы; вакальныя творы рускіх кампазітараў другой паловы XIX – пер</w:t>
      </w:r>
      <w:r>
        <w:softHyphen/>
      </w:r>
      <w:r w:rsidRPr="00751633">
        <w:t>шай паловы ХХ</w:t>
      </w:r>
      <w:r>
        <w:t> </w:t>
      </w:r>
      <w:r w:rsidRPr="00751633">
        <w:t>ст. (П.</w:t>
      </w:r>
      <w:r>
        <w:t> </w:t>
      </w:r>
      <w:r w:rsidRPr="00751633">
        <w:t>Чайкоўскі, М.</w:t>
      </w:r>
      <w:r>
        <w:t> </w:t>
      </w:r>
      <w:r w:rsidRPr="00751633">
        <w:t>Рымскі-Корсакаў, А.</w:t>
      </w:r>
      <w:r>
        <w:t> </w:t>
      </w:r>
      <w:r w:rsidRPr="00751633">
        <w:t>Барадзін, С.</w:t>
      </w:r>
      <w:r>
        <w:t> </w:t>
      </w:r>
      <w:r w:rsidRPr="00751633">
        <w:t>Та</w:t>
      </w:r>
      <w:r>
        <w:softHyphen/>
      </w:r>
      <w:r w:rsidRPr="00751633">
        <w:t>нееў, С.</w:t>
      </w:r>
      <w:r>
        <w:t> </w:t>
      </w:r>
      <w:r w:rsidRPr="00751633">
        <w:t>Рахманінаў, С.</w:t>
      </w:r>
      <w:r>
        <w:t> </w:t>
      </w:r>
      <w:r w:rsidRPr="00751633">
        <w:t>Пракоф</w:t>
      </w:r>
      <w:r>
        <w:t>’еў, Д</w:t>
      </w:r>
      <w:r w:rsidRPr="00751633">
        <w:t>.</w:t>
      </w:r>
      <w:r>
        <w:t> </w:t>
      </w:r>
      <w:r w:rsidRPr="00751633">
        <w:t>Шастаковіч).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 xml:space="preserve">Вакальна-інтанацыйныя практыкаванні: </w:t>
      </w:r>
      <w:r w:rsidRPr="00751633">
        <w:t>аднагалосныя мелодыі з пе</w:t>
      </w:r>
      <w:r>
        <w:softHyphen/>
      </w:r>
      <w:r w:rsidRPr="00751633">
        <w:t>ра</w:t>
      </w:r>
      <w:r>
        <w:softHyphen/>
      </w:r>
      <w:r w:rsidRPr="00751633">
        <w:t>адольваннем ладавай ін</w:t>
      </w:r>
      <w:r>
        <w:t>е</w:t>
      </w:r>
      <w:r w:rsidRPr="00751633">
        <w:t>рцыі; гарманічныя чатырохгалосныя па</w:t>
      </w:r>
      <w:r>
        <w:softHyphen/>
      </w:r>
      <w:r w:rsidRPr="00751633">
        <w:t>сля</w:t>
      </w:r>
      <w:r>
        <w:softHyphen/>
      </w:r>
      <w:r w:rsidRPr="00751633">
        <w:t>доў</w:t>
      </w:r>
      <w:r>
        <w:softHyphen/>
      </w:r>
      <w:r w:rsidRPr="00751633">
        <w:t>насці з выкарыстаннем акордаў мажора-мінорнай сістэмы; акорды па</w:t>
      </w:r>
      <w:r>
        <w:softHyphen/>
      </w:r>
      <w:r w:rsidRPr="00751633">
        <w:t>шыранай тэрц</w:t>
      </w:r>
      <w:r>
        <w:t>а</w:t>
      </w:r>
      <w:r w:rsidRPr="00751633">
        <w:t>вай і нетэрц</w:t>
      </w:r>
      <w:r>
        <w:t>а</w:t>
      </w:r>
      <w:r w:rsidRPr="00751633">
        <w:t>вай структуры па вертыкалі ў выкананні ан</w:t>
      </w:r>
      <w:r>
        <w:softHyphen/>
      </w:r>
      <w:r w:rsidRPr="00751633">
        <w:t>самблем.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 xml:space="preserve">Слыхавы аналіз: </w:t>
      </w:r>
      <w:r w:rsidRPr="00751633">
        <w:t>гарманічныя пасл</w:t>
      </w:r>
      <w:r>
        <w:t>ядоўнасці з уключэннем аз</w:t>
      </w:r>
      <w:r>
        <w:softHyphen/>
        <w:t>на</w:t>
      </w:r>
      <w:r>
        <w:softHyphen/>
        <w:t>ча</w:t>
      </w:r>
      <w:r>
        <w:softHyphen/>
      </w:r>
      <w:r w:rsidRPr="00751633">
        <w:t>ных акордаў і сродкаў</w:t>
      </w:r>
      <w:r>
        <w:t xml:space="preserve"> </w:t>
      </w:r>
      <w:r w:rsidRPr="00751633">
        <w:t>мажор</w:t>
      </w:r>
      <w:r>
        <w:t>а</w:t>
      </w:r>
      <w:r w:rsidRPr="00751633">
        <w:t>-мінору, прапяванне іх ансамблем, па вер</w:t>
      </w:r>
      <w:r>
        <w:softHyphen/>
      </w:r>
      <w:r w:rsidRPr="00751633">
        <w:t>ты</w:t>
      </w:r>
      <w:r>
        <w:softHyphen/>
      </w:r>
      <w:r w:rsidRPr="00751633">
        <w:t>ка</w:t>
      </w:r>
      <w:r>
        <w:softHyphen/>
      </w:r>
      <w:r w:rsidRPr="00751633">
        <w:t>лі.</w:t>
      </w:r>
      <w:r>
        <w:t xml:space="preserve"> </w:t>
      </w:r>
      <w:r w:rsidRPr="00751633">
        <w:t>Вызначэнне на слых структуры асобных дысануючых, складана-аль</w:t>
      </w:r>
      <w:r>
        <w:softHyphen/>
      </w:r>
      <w:r w:rsidRPr="00751633">
        <w:t>тэраваных акордаў.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>Музычны дыктант</w:t>
      </w:r>
      <w:r w:rsidRPr="00751633">
        <w:t>: работа над адна-, двух-, трохгалоснымі дык</w:t>
      </w:r>
      <w:r>
        <w:softHyphen/>
      </w:r>
      <w:r w:rsidRPr="00751633">
        <w:t>тан</w:t>
      </w:r>
      <w:r>
        <w:softHyphen/>
      </w:r>
      <w:r w:rsidRPr="00751633">
        <w:t>та</w:t>
      </w:r>
      <w:r>
        <w:softHyphen/>
      </w:r>
      <w:r w:rsidRPr="00751633">
        <w:t>мі; чатырохгалосныя дыктанты гарманічнага, поліфанічнага або зме</w:t>
      </w:r>
      <w:r>
        <w:softHyphen/>
      </w:r>
      <w:r w:rsidRPr="00751633">
        <w:t>ша</w:t>
      </w:r>
      <w:r>
        <w:softHyphen/>
      </w:r>
      <w:r w:rsidRPr="00751633">
        <w:t>на</w:t>
      </w:r>
      <w:r>
        <w:softHyphen/>
      </w:r>
      <w:r w:rsidRPr="00751633">
        <w:t>га складоў.</w:t>
      </w:r>
    </w:p>
    <w:p w:rsidR="00FC447E" w:rsidRPr="00751633" w:rsidRDefault="00FC447E" w:rsidP="00751633">
      <w:pPr>
        <w:tabs>
          <w:tab w:val="left" w:pos="360"/>
          <w:tab w:val="num" w:pos="540"/>
        </w:tabs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EA14A5" w:rsidRDefault="00FC447E" w:rsidP="00EA14A5">
      <w:pPr>
        <w:tabs>
          <w:tab w:val="left" w:pos="360"/>
          <w:tab w:val="num" w:pos="540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EA14A5">
        <w:rPr>
          <w:i/>
          <w:sz w:val="28"/>
          <w:szCs w:val="28"/>
          <w:lang w:val="be-BY"/>
        </w:rPr>
        <w:t>3.2. Блюзавы лад і джазавая акордыка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>Змест тэарэтычных ведаў</w:t>
      </w:r>
      <w:r w:rsidRPr="00751633">
        <w:t xml:space="preserve">: </w:t>
      </w:r>
      <w:r>
        <w:t>б</w:t>
      </w:r>
      <w:r w:rsidRPr="00751633">
        <w:t>люзавы лад.</w:t>
      </w:r>
      <w:r>
        <w:t xml:space="preserve"> </w:t>
      </w:r>
      <w:r w:rsidRPr="00751633">
        <w:t>Асаблівасці прымянення і аба</w:t>
      </w:r>
      <w:r>
        <w:softHyphen/>
      </w:r>
      <w:r w:rsidRPr="00751633">
        <w:t>значэння акордыкі ў джазе.</w:t>
      </w:r>
    </w:p>
    <w:p w:rsidR="00FC447E" w:rsidRPr="00751633" w:rsidRDefault="00FC447E" w:rsidP="00C661C6">
      <w:pPr>
        <w:pStyle w:val="-"/>
        <w:rPr>
          <w:i/>
        </w:rPr>
      </w:pPr>
      <w:r w:rsidRPr="00751633">
        <w:rPr>
          <w:i/>
        </w:rPr>
        <w:t>Сальфеджыраванне:</w:t>
      </w:r>
      <w:r w:rsidRPr="00751633">
        <w:t xml:space="preserve"> работ</w:t>
      </w:r>
      <w:r>
        <w:t>а</w:t>
      </w:r>
      <w:r w:rsidRPr="00751633">
        <w:t xml:space="preserve"> над шматгалоссем гарманічнага і по</w:t>
      </w:r>
      <w:r>
        <w:softHyphen/>
      </w:r>
      <w:r w:rsidRPr="00751633">
        <w:t>лі</w:t>
      </w:r>
      <w:r>
        <w:softHyphen/>
      </w:r>
      <w:r w:rsidRPr="00751633">
        <w:t>фа</w:t>
      </w:r>
      <w:r>
        <w:softHyphen/>
      </w:r>
      <w:r w:rsidRPr="00751633">
        <w:t>ні</w:t>
      </w:r>
      <w:r>
        <w:softHyphen/>
      </w:r>
      <w:r w:rsidRPr="00751633">
        <w:t>чнага складоў з уключэннем гарманічных сродкаў музыкі ХХ</w:t>
      </w:r>
      <w:r>
        <w:t> </w:t>
      </w:r>
      <w:r w:rsidRPr="00751633">
        <w:t>ст. Ад</w:t>
      </w:r>
      <w:r>
        <w:softHyphen/>
      </w:r>
      <w:r w:rsidRPr="00751633">
        <w:t>на</w:t>
      </w:r>
      <w:r>
        <w:softHyphen/>
      </w:r>
      <w:r w:rsidRPr="00751633">
        <w:t>галосныя мелодыі кампазітараў ХХ – пачатку ХХІ</w:t>
      </w:r>
      <w:r>
        <w:t> </w:t>
      </w:r>
      <w:r w:rsidRPr="00751633">
        <w:t>ст.; мелодыка эс</w:t>
      </w:r>
      <w:r>
        <w:softHyphen/>
      </w:r>
      <w:r w:rsidRPr="00751633">
        <w:t>традна-джазавых кірункаў.</w:t>
      </w:r>
    </w:p>
    <w:p w:rsidR="00FC447E" w:rsidRPr="00751633" w:rsidRDefault="00FC447E" w:rsidP="00C661C6">
      <w:pPr>
        <w:pStyle w:val="-"/>
        <w:rPr>
          <w:i/>
        </w:rPr>
      </w:pPr>
      <w:r w:rsidRPr="00751633">
        <w:rPr>
          <w:i/>
        </w:rPr>
        <w:t>Вакальна-інтанацыйныя практыкаванні:</w:t>
      </w:r>
      <w:r w:rsidRPr="00751633">
        <w:t xml:space="preserve"> гукарад блюзавага лада, гар</w:t>
      </w:r>
      <w:r>
        <w:softHyphen/>
      </w:r>
      <w:r w:rsidRPr="00751633">
        <w:t>манічныя чатырохгалосныя пасля</w:t>
      </w:r>
      <w:r>
        <w:t>доўнасці з выкарыстаннем аз</w:t>
      </w:r>
      <w:r>
        <w:softHyphen/>
        <w:t>на</w:t>
      </w:r>
      <w:r>
        <w:softHyphen/>
        <w:t>ча</w:t>
      </w:r>
      <w:r>
        <w:softHyphen/>
      </w:r>
      <w:r w:rsidRPr="00751633">
        <w:t>ных акордаў.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 xml:space="preserve">Слыхавы аналіз: </w:t>
      </w:r>
      <w:r w:rsidRPr="00751633">
        <w:t>невялікія шматгалосныя па</w:t>
      </w:r>
      <w:r>
        <w:t>будовы</w:t>
      </w:r>
      <w:r w:rsidRPr="00751633">
        <w:t xml:space="preserve"> са спецыфічнай ла</w:t>
      </w:r>
      <w:r>
        <w:softHyphen/>
      </w:r>
      <w:r w:rsidRPr="00751633">
        <w:t>давай асновай. Слыхавое засваенне гарманічных асаблівасцей твораў кам</w:t>
      </w:r>
      <w:r>
        <w:softHyphen/>
      </w:r>
      <w:r w:rsidRPr="00751633">
        <w:t>пазітараў ХХ</w:t>
      </w:r>
      <w:r>
        <w:t> </w:t>
      </w:r>
      <w:r w:rsidRPr="00751633">
        <w:t>ст.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9E30DC" w:rsidRDefault="00FC447E" w:rsidP="009E30DC">
      <w:pPr>
        <w:tabs>
          <w:tab w:val="left" w:pos="360"/>
          <w:tab w:val="num" w:pos="540"/>
        </w:tabs>
        <w:spacing w:line="360" w:lineRule="exact"/>
        <w:jc w:val="center"/>
        <w:rPr>
          <w:i/>
          <w:sz w:val="28"/>
          <w:szCs w:val="28"/>
          <w:lang w:val="be-BY"/>
        </w:rPr>
      </w:pPr>
      <w:r w:rsidRPr="009E30DC">
        <w:rPr>
          <w:i/>
          <w:sz w:val="28"/>
          <w:szCs w:val="28"/>
          <w:lang w:val="be-BY"/>
        </w:rPr>
        <w:t>3.3</w:t>
      </w:r>
      <w:r>
        <w:rPr>
          <w:i/>
          <w:sz w:val="28"/>
          <w:szCs w:val="28"/>
          <w:lang w:val="be-BY"/>
        </w:rPr>
        <w:t>.</w:t>
      </w:r>
      <w:r w:rsidRPr="009E30DC">
        <w:rPr>
          <w:i/>
          <w:sz w:val="28"/>
          <w:szCs w:val="28"/>
          <w:lang w:val="be-BY"/>
        </w:rPr>
        <w:t xml:space="preserve"> Храматычная танальнасць і мадальнасць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>Змест тэарэтычных ведаў:</w:t>
      </w:r>
      <w:r w:rsidRPr="00751633">
        <w:t xml:space="preserve"> </w:t>
      </w:r>
      <w:r>
        <w:t>х</w:t>
      </w:r>
      <w:r w:rsidRPr="00751633">
        <w:t>раматычная танальнасць і мадальнасць: акор</w:t>
      </w:r>
      <w:r>
        <w:softHyphen/>
      </w:r>
      <w:r w:rsidRPr="00751633">
        <w:t>ды, ладавыя сродкі. Уводнатонавасць С.</w:t>
      </w:r>
      <w:r>
        <w:t> </w:t>
      </w:r>
      <w:r w:rsidRPr="00751633">
        <w:t>Пракоф’ева; лады Д.</w:t>
      </w:r>
      <w:r>
        <w:t> </w:t>
      </w:r>
      <w:r w:rsidRPr="00751633">
        <w:t>Ша</w:t>
      </w:r>
      <w:r>
        <w:softHyphen/>
      </w:r>
      <w:r w:rsidRPr="00751633">
        <w:t>ста</w:t>
      </w:r>
      <w:r>
        <w:softHyphen/>
      </w:r>
      <w:r w:rsidRPr="00751633">
        <w:t>ко</w:t>
      </w:r>
      <w:r>
        <w:softHyphen/>
      </w:r>
      <w:r w:rsidRPr="00751633">
        <w:t xml:space="preserve">віча. 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 xml:space="preserve">Сальфеджыраванне: </w:t>
      </w:r>
      <w:r w:rsidRPr="00751633">
        <w:t>мелодыі ва ўмовах храматычнай танальнасці і ма</w:t>
      </w:r>
      <w:r>
        <w:softHyphen/>
      </w:r>
      <w:r w:rsidRPr="00751633">
        <w:t>дальнасці; аднагалосныя і шматгалосныя ўзоры з ладагарманічнымі аса</w:t>
      </w:r>
      <w:r>
        <w:softHyphen/>
      </w:r>
      <w:r w:rsidRPr="00751633">
        <w:t>блі</w:t>
      </w:r>
      <w:r>
        <w:softHyphen/>
      </w:r>
      <w:r w:rsidRPr="00751633">
        <w:t>васцямі сучаснай музыкі (</w:t>
      </w:r>
      <w:r>
        <w:t>«</w:t>
      </w:r>
      <w:r w:rsidRPr="00751633">
        <w:t>Мікракосмас</w:t>
      </w:r>
      <w:r>
        <w:t>»</w:t>
      </w:r>
      <w:r w:rsidRPr="00751633">
        <w:t xml:space="preserve"> Б.</w:t>
      </w:r>
      <w:r>
        <w:t> </w:t>
      </w:r>
      <w:r w:rsidRPr="00751633">
        <w:t xml:space="preserve">Бартака, інвенцыі і </w:t>
      </w:r>
      <w:r w:rsidRPr="00751633">
        <w:lastRenderedPageBreak/>
        <w:t>фу</w:t>
      </w:r>
      <w:r>
        <w:softHyphen/>
      </w:r>
      <w:r w:rsidRPr="00751633">
        <w:t>гі Д.</w:t>
      </w:r>
      <w:r>
        <w:t> Шастаковіча, Д</w:t>
      </w:r>
      <w:r w:rsidRPr="00751633">
        <w:t>.</w:t>
      </w:r>
      <w:r>
        <w:t> </w:t>
      </w:r>
      <w:r w:rsidRPr="00751633">
        <w:t>Камінскага, Г.</w:t>
      </w:r>
      <w:r>
        <w:t> </w:t>
      </w:r>
      <w:r w:rsidRPr="00751633">
        <w:t>Гарэлавай). Рамансы і песні, ва</w:t>
      </w:r>
      <w:r>
        <w:softHyphen/>
      </w:r>
      <w:r w:rsidRPr="00751633">
        <w:t>каль</w:t>
      </w:r>
      <w:r>
        <w:softHyphen/>
      </w:r>
      <w:r w:rsidRPr="00751633">
        <w:t>ныя нумары і ансамблі кампазітараў другой паловы ХХ</w:t>
      </w:r>
      <w:r>
        <w:t> </w:t>
      </w:r>
      <w:r w:rsidRPr="00751633">
        <w:t>ст. (І.</w:t>
      </w:r>
      <w:r>
        <w:t> </w:t>
      </w:r>
      <w:r w:rsidRPr="00751633">
        <w:t>Лу</w:t>
      </w:r>
      <w:r>
        <w:softHyphen/>
      </w:r>
      <w:r w:rsidRPr="00751633">
        <w:t>ча</w:t>
      </w:r>
      <w:r>
        <w:softHyphen/>
      </w:r>
      <w:r w:rsidRPr="00751633">
        <w:t>нок, Л.</w:t>
      </w:r>
      <w:r>
        <w:t> </w:t>
      </w:r>
      <w:r w:rsidRPr="00751633">
        <w:t>Захлеўны, Г.</w:t>
      </w:r>
      <w:r>
        <w:t> </w:t>
      </w:r>
      <w:r w:rsidRPr="00751633">
        <w:t>Гарэлава, А.</w:t>
      </w:r>
      <w:r>
        <w:t> Мдзівані, Д</w:t>
      </w:r>
      <w:r w:rsidRPr="00751633">
        <w:t>.</w:t>
      </w:r>
      <w:r>
        <w:t> </w:t>
      </w:r>
      <w:r w:rsidRPr="00751633">
        <w:t>Смольскі і</w:t>
      </w:r>
      <w:r>
        <w:t> </w:t>
      </w:r>
      <w:r w:rsidRPr="00751633">
        <w:t>інш.).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 xml:space="preserve">Вакальна-інтанацыйныя практыкаванні: </w:t>
      </w:r>
      <w:r w:rsidRPr="00751633">
        <w:t>вызначэнне і інтанацыйна-слы</w:t>
      </w:r>
      <w:r>
        <w:softHyphen/>
      </w:r>
      <w:r w:rsidRPr="00751633">
        <w:t>хавое засваенне</w:t>
      </w:r>
      <w:r>
        <w:t xml:space="preserve"> </w:t>
      </w:r>
      <w:r w:rsidRPr="00751633">
        <w:t>комплексу стылістычных асаблівасцей сучаснай му</w:t>
      </w:r>
      <w:r>
        <w:softHyphen/>
      </w:r>
      <w:r w:rsidRPr="00751633">
        <w:t xml:space="preserve">зыкі </w:t>
      </w:r>
      <w:r>
        <w:t>«</w:t>
      </w:r>
      <w:r w:rsidRPr="00751633">
        <w:t>неафальклорнага</w:t>
      </w:r>
      <w:r>
        <w:t>»</w:t>
      </w:r>
      <w:r w:rsidRPr="00751633">
        <w:t xml:space="preserve"> і эстрадна-джазава</w:t>
      </w:r>
      <w:r>
        <w:t xml:space="preserve">га </w:t>
      </w:r>
      <w:r w:rsidRPr="00751633">
        <w:t>кірункаў.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 xml:space="preserve">Слыхавы аналіз: </w:t>
      </w:r>
      <w:r w:rsidRPr="009E30DC">
        <w:t>с</w:t>
      </w:r>
      <w:r w:rsidRPr="00751633">
        <w:t>лыхавое засваенне ладарытмічных асаблівасцей тво</w:t>
      </w:r>
      <w:r>
        <w:softHyphen/>
      </w:r>
      <w:r w:rsidRPr="00751633">
        <w:t>раў кампазітараў ХХ</w:t>
      </w:r>
      <w:r>
        <w:t> </w:t>
      </w:r>
      <w:r w:rsidRPr="00751633">
        <w:t>ст. (А.</w:t>
      </w:r>
      <w:r>
        <w:t> </w:t>
      </w:r>
      <w:r w:rsidRPr="00751633">
        <w:t>Месіан, Б.</w:t>
      </w:r>
      <w:r>
        <w:t> </w:t>
      </w:r>
      <w:r w:rsidRPr="00751633">
        <w:t>Бартак, С.</w:t>
      </w:r>
      <w:r>
        <w:t> </w:t>
      </w:r>
      <w:r w:rsidRPr="00751633">
        <w:t>Пракоф’еў, Д.</w:t>
      </w:r>
      <w:r>
        <w:t> </w:t>
      </w:r>
      <w:r w:rsidRPr="00751633">
        <w:t>Ша</w:t>
      </w:r>
      <w:r>
        <w:softHyphen/>
      </w:r>
      <w:r w:rsidRPr="00751633">
        <w:t>ста</w:t>
      </w:r>
      <w:r>
        <w:softHyphen/>
      </w:r>
      <w:r w:rsidRPr="00751633">
        <w:t>ко</w:t>
      </w:r>
      <w:r>
        <w:softHyphen/>
      </w:r>
      <w:r w:rsidRPr="00751633">
        <w:t>віч, П.</w:t>
      </w:r>
      <w:r>
        <w:t> </w:t>
      </w:r>
      <w:r w:rsidRPr="00751633">
        <w:t>Падкавыраў, Г.</w:t>
      </w:r>
      <w:r>
        <w:t> </w:t>
      </w:r>
      <w:r w:rsidRPr="00751633">
        <w:t>Гарэлава, В.</w:t>
      </w:r>
      <w:r>
        <w:t> </w:t>
      </w:r>
      <w:r w:rsidRPr="00751633">
        <w:t>Войцік і</w:t>
      </w:r>
      <w:r>
        <w:t> </w:t>
      </w:r>
      <w:r w:rsidRPr="00751633">
        <w:t xml:space="preserve">інш.). </w:t>
      </w:r>
    </w:p>
    <w:p w:rsidR="00FC447E" w:rsidRPr="00012BA4" w:rsidRDefault="00FC447E" w:rsidP="00C661C6">
      <w:pPr>
        <w:pStyle w:val="-"/>
        <w:rPr>
          <w:spacing w:val="-8"/>
        </w:rPr>
      </w:pPr>
      <w:r w:rsidRPr="00012BA4">
        <w:rPr>
          <w:i/>
          <w:spacing w:val="-8"/>
        </w:rPr>
        <w:t>Музычны дыктант</w:t>
      </w:r>
      <w:r w:rsidRPr="00012BA4">
        <w:rPr>
          <w:spacing w:val="-8"/>
        </w:rPr>
        <w:t>: тэмбравыя дыктанты на матэрыяле сучаснай му</w:t>
      </w:r>
      <w:r w:rsidRPr="00012BA4">
        <w:rPr>
          <w:spacing w:val="-8"/>
        </w:rPr>
        <w:softHyphen/>
        <w:t>зы</w:t>
      </w:r>
      <w:r w:rsidRPr="00012BA4">
        <w:rPr>
          <w:spacing w:val="-8"/>
        </w:rPr>
        <w:softHyphen/>
        <w:t>кі.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9E30DC" w:rsidRDefault="00FC447E" w:rsidP="009E30DC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9E30DC">
        <w:rPr>
          <w:i/>
          <w:sz w:val="28"/>
          <w:szCs w:val="28"/>
          <w:lang w:val="be-BY"/>
        </w:rPr>
        <w:t>3.4. Поліструктурныя з’явы ў галіне гукавышыннасці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>Змест тэарэтычных ведаў:</w:t>
      </w:r>
      <w:r w:rsidRPr="00751633">
        <w:t>поліладавасць, політанальнасць, по</w:t>
      </w:r>
      <w:r>
        <w:softHyphen/>
      </w:r>
      <w:r w:rsidRPr="00751633">
        <w:t>лі</w:t>
      </w:r>
      <w:r>
        <w:softHyphen/>
      </w:r>
      <w:r w:rsidRPr="00751633">
        <w:t>гар</w:t>
      </w:r>
      <w:r>
        <w:softHyphen/>
      </w:r>
      <w:r w:rsidRPr="00751633">
        <w:t>мо</w:t>
      </w:r>
      <w:r>
        <w:softHyphen/>
      </w:r>
      <w:r w:rsidRPr="00751633">
        <w:t xml:space="preserve">нія </w:t>
      </w:r>
      <w:r>
        <w:t>ў</w:t>
      </w:r>
      <w:r w:rsidRPr="00751633">
        <w:t xml:space="preserve"> сучаснай музыцы замежных, савецкіх, рускіх і беларускіх кам</w:t>
      </w:r>
      <w:r>
        <w:softHyphen/>
      </w:r>
      <w:r w:rsidRPr="00751633">
        <w:t>па</w:t>
      </w:r>
      <w:r>
        <w:softHyphen/>
      </w:r>
      <w:r w:rsidRPr="00751633">
        <w:t>зі</w:t>
      </w:r>
      <w:r>
        <w:softHyphen/>
      </w:r>
      <w:r w:rsidRPr="00751633">
        <w:t>тараў. Поліструктуры ў музыцы Б.</w:t>
      </w:r>
      <w:r>
        <w:t> </w:t>
      </w:r>
      <w:r w:rsidRPr="00751633">
        <w:t>Бартака, К.</w:t>
      </w:r>
      <w:r>
        <w:t> </w:t>
      </w:r>
      <w:r w:rsidRPr="00751633">
        <w:t>Дэбюсі, М.</w:t>
      </w:r>
      <w:r>
        <w:t> </w:t>
      </w:r>
      <w:r w:rsidRPr="00751633">
        <w:t>Рав</w:t>
      </w:r>
      <w:r>
        <w:t>е</w:t>
      </w:r>
      <w:r w:rsidRPr="00751633">
        <w:t>ля, І.</w:t>
      </w:r>
      <w:r>
        <w:t> Стравінскага, Д</w:t>
      </w:r>
      <w:r w:rsidRPr="00751633">
        <w:t>.</w:t>
      </w:r>
      <w:r>
        <w:t> </w:t>
      </w:r>
      <w:r w:rsidRPr="00751633">
        <w:t>Шастаковіча.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>Сальфеджыраванне:</w:t>
      </w:r>
      <w:r w:rsidRPr="00751633">
        <w:t xml:space="preserve"> шматгалоссе з поліструктурнымі з’явамі ў му</w:t>
      </w:r>
      <w:r>
        <w:softHyphen/>
      </w:r>
      <w:r w:rsidRPr="00751633">
        <w:t>зы</w:t>
      </w:r>
      <w:r>
        <w:softHyphen/>
      </w:r>
      <w:r w:rsidRPr="00751633">
        <w:t>цы сучасных рускіх, беларускіх і замежных кампазітараў (Р.</w:t>
      </w:r>
      <w:r>
        <w:t> </w:t>
      </w:r>
      <w:r w:rsidRPr="00751633">
        <w:t>Шча</w:t>
      </w:r>
      <w:r>
        <w:softHyphen/>
      </w:r>
      <w:r w:rsidRPr="00751633">
        <w:t>д</w:t>
      </w:r>
      <w:r>
        <w:softHyphen/>
      </w:r>
      <w:r w:rsidRPr="00751633">
        <w:t>рын, Б.</w:t>
      </w:r>
      <w:r>
        <w:t> </w:t>
      </w:r>
      <w:r w:rsidRPr="00751633">
        <w:t>Чайкоўскі, Г.</w:t>
      </w:r>
      <w:r>
        <w:t> </w:t>
      </w:r>
      <w:r w:rsidRPr="00751633">
        <w:t>Гарэлава і</w:t>
      </w:r>
      <w:r>
        <w:t> </w:t>
      </w:r>
      <w:r w:rsidRPr="00751633">
        <w:t>інш.).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>Вакальна-інтанацыйныя практыкаванні:</w:t>
      </w:r>
      <w:r>
        <w:rPr>
          <w:i/>
        </w:rPr>
        <w:t xml:space="preserve"> </w:t>
      </w:r>
      <w:r w:rsidRPr="00751633">
        <w:t>інтанацыйна-слыхавое</w:t>
      </w:r>
      <w:r>
        <w:t xml:space="preserve"> </w:t>
      </w:r>
      <w:r w:rsidRPr="00751633">
        <w:t>за</w:t>
      </w:r>
      <w:r>
        <w:softHyphen/>
      </w:r>
      <w:r w:rsidRPr="00751633">
        <w:t>сва</w:t>
      </w:r>
      <w:r>
        <w:softHyphen/>
      </w:r>
      <w:r w:rsidRPr="00751633">
        <w:t>енне поліакордавых і поліфункцыянальных злучэнняў, з’яў по</w:t>
      </w:r>
      <w:r>
        <w:softHyphen/>
      </w:r>
      <w:r w:rsidRPr="00751633">
        <w:t>лі</w:t>
      </w:r>
      <w:r>
        <w:softHyphen/>
      </w:r>
      <w:r w:rsidRPr="00751633">
        <w:t>ла</w:t>
      </w:r>
      <w:r>
        <w:softHyphen/>
      </w:r>
      <w:r w:rsidRPr="00751633">
        <w:t>да</w:t>
      </w:r>
      <w:r>
        <w:softHyphen/>
      </w:r>
      <w:r w:rsidRPr="00751633">
        <w:t>ва</w:t>
      </w:r>
      <w:r>
        <w:softHyphen/>
      </w:r>
      <w:r w:rsidRPr="00751633">
        <w:t xml:space="preserve">сці і політанальнасці на інструктыўных </w:t>
      </w:r>
      <w:r>
        <w:t xml:space="preserve">узорах </w:t>
      </w:r>
      <w:r w:rsidRPr="00751633">
        <w:t>і прыкладах з мас</w:t>
      </w:r>
      <w:r>
        <w:softHyphen/>
      </w:r>
      <w:r w:rsidRPr="00751633">
        <w:t>тац</w:t>
      </w:r>
      <w:r>
        <w:softHyphen/>
      </w:r>
      <w:r w:rsidRPr="00751633">
        <w:t>кай літаратуры.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>Слыхавы аналіз:</w:t>
      </w:r>
      <w:r>
        <w:rPr>
          <w:i/>
        </w:rPr>
        <w:t xml:space="preserve"> </w:t>
      </w:r>
      <w:r w:rsidRPr="00751633">
        <w:t>слыхавое засваенне</w:t>
      </w:r>
      <w:r>
        <w:t xml:space="preserve"> </w:t>
      </w:r>
      <w:r w:rsidRPr="00751633">
        <w:t>разнастайных форм праяўлення по</w:t>
      </w:r>
      <w:r>
        <w:softHyphen/>
      </w:r>
      <w:r w:rsidRPr="00751633">
        <w:t>лі</w:t>
      </w:r>
      <w:r>
        <w:softHyphen/>
      </w:r>
      <w:r w:rsidRPr="00751633">
        <w:t>пласт</w:t>
      </w:r>
      <w:r>
        <w:t>а</w:t>
      </w:r>
      <w:r w:rsidRPr="00751633">
        <w:t>васці: поліакордыкі, поліфункцыянальнасці, поліладавасці, по</w:t>
      </w:r>
      <w:r>
        <w:softHyphen/>
      </w:r>
      <w:r w:rsidRPr="00751633">
        <w:t>лі</w:t>
      </w:r>
      <w:r>
        <w:softHyphen/>
      </w:r>
      <w:r w:rsidRPr="00751633">
        <w:t>танальнасці.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>Музычны дыктант</w:t>
      </w:r>
      <w:r w:rsidRPr="00751633">
        <w:t>: фактурныя дыктанты з музычных твораў кам</w:t>
      </w:r>
      <w:r>
        <w:softHyphen/>
      </w:r>
      <w:r w:rsidRPr="00751633">
        <w:t>па</w:t>
      </w:r>
      <w:r>
        <w:softHyphen/>
      </w:r>
      <w:r w:rsidRPr="00751633">
        <w:t>зі</w:t>
      </w:r>
      <w:r>
        <w:softHyphen/>
      </w:r>
      <w:r w:rsidRPr="00751633">
        <w:t>та</w:t>
      </w:r>
      <w:r>
        <w:softHyphen/>
      </w:r>
      <w:r w:rsidRPr="00751633">
        <w:t>раў ХХ</w:t>
      </w:r>
      <w:r>
        <w:t> </w:t>
      </w:r>
      <w:r w:rsidRPr="00751633">
        <w:t>ст.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751633">
        <w:rPr>
          <w:b/>
          <w:i/>
          <w:sz w:val="28"/>
          <w:szCs w:val="28"/>
          <w:lang w:val="be-BY"/>
        </w:rPr>
        <w:t>Тэма 4. Стылістычныя асаблівасці музыкі ХХ ст. Метрарытм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9E30DC" w:rsidRDefault="00FC447E" w:rsidP="009E30DC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9E30DC">
        <w:rPr>
          <w:i/>
          <w:sz w:val="28"/>
          <w:szCs w:val="28"/>
          <w:lang w:val="be-BY"/>
        </w:rPr>
        <w:t>4.1. Метрарытм ХХ ст. Поліструктурныя з’явы ў галіне метрарытму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>Змест тэарэтычных ведаў:</w:t>
      </w:r>
      <w:r>
        <w:t xml:space="preserve"> м</w:t>
      </w:r>
      <w:r w:rsidRPr="00751633">
        <w:t>етрарытмічная арганізацыя</w:t>
      </w:r>
      <w:r>
        <w:t xml:space="preserve"> </w:t>
      </w:r>
      <w:r w:rsidRPr="00751633">
        <w:t>музыкі ХХ</w:t>
      </w:r>
      <w:r>
        <w:t> </w:t>
      </w:r>
      <w:r w:rsidRPr="00751633">
        <w:t>ст.; рытмы з 32-мі, віды рытмічнага дысанансу; нерэгулярна-ак</w:t>
      </w:r>
      <w:r>
        <w:softHyphen/>
      </w:r>
      <w:r w:rsidRPr="00751633">
        <w:t>цэн</w:t>
      </w:r>
      <w:r>
        <w:softHyphen/>
      </w:r>
      <w:r w:rsidRPr="00751633">
        <w:t>т</w:t>
      </w:r>
      <w:r>
        <w:softHyphen/>
      </w:r>
      <w:r w:rsidRPr="00751633">
        <w:t>ная метрыка; рытміка з нетактавай сістэмай запісу, полірытмія, по</w:t>
      </w:r>
      <w:r>
        <w:softHyphen/>
      </w:r>
      <w:r w:rsidRPr="00751633">
        <w:t>лі</w:t>
      </w:r>
      <w:r>
        <w:softHyphen/>
      </w:r>
      <w:r w:rsidRPr="00751633">
        <w:t>ме</w:t>
      </w:r>
      <w:r>
        <w:softHyphen/>
      </w:r>
      <w:r w:rsidRPr="00751633">
        <w:t>трыя.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>Сальфеджыраванне:</w:t>
      </w:r>
      <w:r w:rsidRPr="00751633">
        <w:t xml:space="preserve"> аднагалосныя і шматгалосныя ўзоры з рыт</w:t>
      </w:r>
      <w:r>
        <w:softHyphen/>
      </w:r>
      <w:r w:rsidRPr="00751633">
        <w:t>міч</w:t>
      </w:r>
      <w:r>
        <w:softHyphen/>
      </w:r>
      <w:r w:rsidRPr="00751633">
        <w:t>ны</w:t>
      </w:r>
      <w:r>
        <w:softHyphen/>
      </w:r>
      <w:r w:rsidRPr="00751633">
        <w:t xml:space="preserve">мі асаблівасцямі сучаснай музыкі: з пераменным метрам, працяглымі </w:t>
      </w:r>
      <w:r>
        <w:t>«</w:t>
      </w:r>
      <w:r w:rsidRPr="00751633">
        <w:t>лан</w:t>
      </w:r>
      <w:r>
        <w:softHyphen/>
      </w:r>
      <w:r w:rsidRPr="00751633">
        <w:t>цужкамі</w:t>
      </w:r>
      <w:r>
        <w:t>»</w:t>
      </w:r>
      <w:r w:rsidRPr="00751633">
        <w:t xml:space="preserve"> сінкоп і інш. Сольмізацыя прыкладаў з нетактавай сіс</w:t>
      </w:r>
      <w:r>
        <w:softHyphen/>
      </w:r>
      <w:r w:rsidRPr="00751633">
        <w:t>тэ</w:t>
      </w:r>
      <w:r>
        <w:softHyphen/>
      </w:r>
      <w:r w:rsidRPr="00751633">
        <w:lastRenderedPageBreak/>
        <w:t>май запісу. Вакальныя творы кампазітараў ХХ</w:t>
      </w:r>
      <w:r>
        <w:t> </w:t>
      </w:r>
      <w:r w:rsidRPr="00751633">
        <w:t>ст. (К.</w:t>
      </w:r>
      <w:r>
        <w:t> </w:t>
      </w:r>
      <w:r w:rsidRPr="00751633">
        <w:t>Дэбюсі, С.</w:t>
      </w:r>
      <w:r>
        <w:t> </w:t>
      </w:r>
      <w:r w:rsidRPr="00751633">
        <w:t>Рах</w:t>
      </w:r>
      <w:r>
        <w:softHyphen/>
      </w:r>
      <w:r w:rsidRPr="00751633">
        <w:t>ма</w:t>
      </w:r>
      <w:r>
        <w:softHyphen/>
      </w:r>
      <w:r w:rsidRPr="00751633">
        <w:t>ні</w:t>
      </w:r>
      <w:r>
        <w:softHyphen/>
      </w:r>
      <w:r w:rsidRPr="00751633">
        <w:t>на</w:t>
      </w:r>
      <w:r>
        <w:softHyphen/>
      </w:r>
      <w:r w:rsidRPr="00751633">
        <w:t>ва, М.</w:t>
      </w:r>
      <w:r>
        <w:t> </w:t>
      </w:r>
      <w:r w:rsidRPr="00751633">
        <w:t>Мяскоўскага, С.</w:t>
      </w:r>
      <w:r>
        <w:t> </w:t>
      </w:r>
      <w:r w:rsidRPr="00751633">
        <w:t>Пракоф’ева, Б.</w:t>
      </w:r>
      <w:r>
        <w:t> </w:t>
      </w:r>
      <w:r w:rsidRPr="00751633">
        <w:t>Бартака. Г.</w:t>
      </w:r>
      <w:r>
        <w:t> </w:t>
      </w:r>
      <w:r w:rsidRPr="00751633">
        <w:t>Свірыдава).</w:t>
      </w:r>
    </w:p>
    <w:p w:rsidR="00FC447E" w:rsidRPr="00751633" w:rsidRDefault="00FC447E" w:rsidP="00C661C6">
      <w:pPr>
        <w:pStyle w:val="-"/>
        <w:rPr>
          <w:i/>
        </w:rPr>
      </w:pPr>
      <w:r w:rsidRPr="00751633">
        <w:rPr>
          <w:i/>
        </w:rPr>
        <w:t>Вакальна-інтанацыйныя практыкаванні</w:t>
      </w:r>
      <w:r w:rsidRPr="00751633">
        <w:t>: метрарытмічнае засваенне ком</w:t>
      </w:r>
      <w:r>
        <w:softHyphen/>
      </w:r>
      <w:r w:rsidRPr="00751633">
        <w:t>плексу стылістычных асаблівасцей сучаснай музыкі; абагульненне за</w:t>
      </w:r>
      <w:r>
        <w:softHyphen/>
      </w:r>
      <w:r w:rsidRPr="00751633">
        <w:t>своеных метрарытмічных цяжкасц</w:t>
      </w:r>
      <w:r>
        <w:t>ей</w:t>
      </w:r>
      <w:r w:rsidRPr="00751633">
        <w:t>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>Слыхавы аналіз</w:t>
      </w:r>
      <w:r w:rsidRPr="00751633">
        <w:t>: слыхавое засваенне метрарытмічнай арганізацыі му</w:t>
      </w:r>
      <w:r>
        <w:softHyphen/>
      </w:r>
      <w:r w:rsidRPr="00751633">
        <w:t>зыч</w:t>
      </w:r>
      <w:r>
        <w:softHyphen/>
      </w:r>
      <w:r w:rsidRPr="00751633">
        <w:t>най ткані</w:t>
      </w:r>
      <w:r>
        <w:t>ны</w:t>
      </w:r>
      <w:r w:rsidRPr="00751633">
        <w:t xml:space="preserve"> ў адна- і шматгалоссі; рытмічныя партытуры з вы</w:t>
      </w:r>
      <w:r>
        <w:softHyphen/>
      </w:r>
      <w:r w:rsidRPr="00751633">
        <w:t>ка</w:t>
      </w:r>
      <w:r>
        <w:softHyphen/>
      </w:r>
      <w:r w:rsidRPr="00751633">
        <w:t>рыс</w:t>
      </w:r>
      <w:r>
        <w:softHyphen/>
      </w:r>
      <w:r w:rsidRPr="00751633">
        <w:t>тан</w:t>
      </w:r>
      <w:r>
        <w:softHyphen/>
      </w:r>
      <w:r w:rsidRPr="00751633">
        <w:t>нем сродкаў метрарытмічнай арганізацыі музыкі ХХ</w:t>
      </w:r>
      <w:r>
        <w:t> </w:t>
      </w:r>
      <w:r w:rsidRPr="00751633">
        <w:t>ст.</w:t>
      </w:r>
    </w:p>
    <w:p w:rsidR="00FC447E" w:rsidRPr="00751633" w:rsidRDefault="00FC447E" w:rsidP="00C661C6">
      <w:pPr>
        <w:pStyle w:val="-"/>
      </w:pPr>
      <w:r w:rsidRPr="00751633">
        <w:rPr>
          <w:i/>
        </w:rPr>
        <w:t>Музычны дыктант</w:t>
      </w:r>
      <w:r w:rsidRPr="00751633">
        <w:t>: рытмічныя дыктанты з а</w:t>
      </w:r>
      <w:r>
        <w:t>с</w:t>
      </w:r>
      <w:r w:rsidRPr="00751633">
        <w:t>аблівасцямі сучаснай рыт</w:t>
      </w:r>
      <w:r>
        <w:softHyphen/>
      </w:r>
      <w:r w:rsidRPr="00751633">
        <w:t>мікі, працяг работы над запісам двух-, трохгалосных мелодый по</w:t>
      </w:r>
      <w:r>
        <w:softHyphen/>
      </w:r>
      <w:r w:rsidRPr="00751633">
        <w:t>лі</w:t>
      </w:r>
      <w:r>
        <w:softHyphen/>
      </w:r>
      <w:r w:rsidRPr="00751633">
        <w:t>фа</w:t>
      </w:r>
      <w:r>
        <w:softHyphen/>
      </w:r>
      <w:r w:rsidRPr="00751633">
        <w:t>ніч</w:t>
      </w:r>
      <w:r>
        <w:softHyphen/>
      </w:r>
      <w:r w:rsidRPr="00751633">
        <w:t>нага складу.</w:t>
      </w:r>
    </w:p>
    <w:p w:rsidR="00FC447E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751633">
        <w:rPr>
          <w:b/>
          <w:spacing w:val="40"/>
          <w:sz w:val="28"/>
          <w:szCs w:val="28"/>
          <w:lang w:val="be-BY"/>
        </w:rPr>
        <w:t>Раздзел ІІ</w:t>
      </w:r>
      <w:r w:rsidRPr="00751633">
        <w:rPr>
          <w:b/>
          <w:sz w:val="28"/>
          <w:szCs w:val="28"/>
          <w:lang w:val="be-BY"/>
        </w:rPr>
        <w:t>. Гармонія</w:t>
      </w:r>
    </w:p>
    <w:p w:rsidR="00FC447E" w:rsidRPr="00751633" w:rsidRDefault="00FC447E" w:rsidP="00751633">
      <w:pPr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C71E50">
        <w:rPr>
          <w:b/>
          <w:i/>
          <w:sz w:val="28"/>
          <w:szCs w:val="28"/>
          <w:lang w:val="be-BY"/>
        </w:rPr>
        <w:t>Тэма 1. Асноўныя музычна-тэарэтычныя паняцці гармоніі</w:t>
      </w:r>
    </w:p>
    <w:p w:rsidR="00FC447E" w:rsidRPr="00751633" w:rsidRDefault="00FC447E" w:rsidP="00751633">
      <w:pPr>
        <w:pStyle w:val="21"/>
        <w:rPr>
          <w:b w:val="0"/>
          <w:spacing w:val="0"/>
          <w:szCs w:val="28"/>
        </w:rPr>
      </w:pPr>
    </w:p>
    <w:p w:rsidR="00FC447E" w:rsidRPr="00C71E50" w:rsidRDefault="00FC447E" w:rsidP="00C71E50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71E50">
        <w:rPr>
          <w:i/>
          <w:sz w:val="28"/>
          <w:szCs w:val="28"/>
          <w:lang w:val="be-BY"/>
        </w:rPr>
        <w:t>1.1. Гармонія, яе сувязь з іншымі кампанентамі музычнай мовы</w:t>
      </w:r>
    </w:p>
    <w:p w:rsidR="00FC447E" w:rsidRPr="00751633" w:rsidRDefault="00FC447E" w:rsidP="00C661C6">
      <w:pPr>
        <w:pStyle w:val="-"/>
      </w:pPr>
      <w:r w:rsidRPr="00751633">
        <w:t>Паняцце гармоніі, значэнні тэрміна. Цесная сувязь гармоніі з ме</w:t>
      </w:r>
      <w:r>
        <w:softHyphen/>
      </w:r>
      <w:r w:rsidRPr="00751633">
        <w:t>ло</w:t>
      </w:r>
      <w:r>
        <w:softHyphen/>
      </w:r>
      <w:r w:rsidRPr="00751633">
        <w:t>ды</w:t>
      </w:r>
      <w:r>
        <w:softHyphen/>
      </w:r>
      <w:r w:rsidRPr="00751633">
        <w:t>яй, фактурай, метрарытмам, музычнай формай. Фанічныя, выразныя маг</w:t>
      </w:r>
      <w:r>
        <w:softHyphen/>
      </w:r>
      <w:r w:rsidRPr="00751633">
        <w:t>чы</w:t>
      </w:r>
      <w:r>
        <w:softHyphen/>
      </w:r>
      <w:r w:rsidRPr="00751633">
        <w:t>масці гармоніі. Гармонія і стыль. Лейт-гармонія. Форма</w:t>
      </w:r>
      <w:r>
        <w:softHyphen/>
      </w:r>
      <w:r w:rsidRPr="00751633">
        <w:t>ўтва</w:t>
      </w:r>
      <w:r>
        <w:softHyphen/>
      </w:r>
      <w:r w:rsidRPr="00751633">
        <w:t>раль</w:t>
      </w:r>
      <w:r>
        <w:softHyphen/>
      </w:r>
      <w:r w:rsidRPr="00751633">
        <w:t>ная роля гармоніі на ўзроўні перыяду, буйной формы. Агляд развіцця гар</w:t>
      </w:r>
      <w:r>
        <w:softHyphen/>
      </w:r>
      <w:r w:rsidRPr="00751633">
        <w:t>моніі. Мадальная гармонія эпохі строгага стылю (Х</w:t>
      </w:r>
      <w:r w:rsidRPr="00751633">
        <w:rPr>
          <w:lang w:val="en-US"/>
        </w:rPr>
        <w:t>V</w:t>
      </w:r>
      <w:r>
        <w:t>–</w:t>
      </w:r>
      <w:r w:rsidRPr="00751633">
        <w:rPr>
          <w:lang w:val="en-US"/>
        </w:rPr>
        <w:t>XVI</w:t>
      </w:r>
      <w:r>
        <w:t> </w:t>
      </w:r>
      <w:r w:rsidRPr="00751633">
        <w:t>стст.). Пра</w:t>
      </w:r>
      <w:r>
        <w:softHyphen/>
      </w:r>
      <w:r w:rsidRPr="00751633">
        <w:t>цэс фарміравання мажора-мінорнай сістэмы. Гармонія эпохі ра</w:t>
      </w:r>
      <w:r>
        <w:softHyphen/>
      </w:r>
      <w:r w:rsidRPr="00751633">
        <w:t>ман</w:t>
      </w:r>
      <w:r>
        <w:softHyphen/>
      </w:r>
      <w:r w:rsidRPr="00751633">
        <w:t>тыз</w:t>
      </w:r>
      <w:r>
        <w:softHyphen/>
      </w:r>
      <w:r w:rsidRPr="00751633">
        <w:t>му.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71E50">
        <w:rPr>
          <w:i/>
          <w:sz w:val="28"/>
          <w:szCs w:val="28"/>
          <w:lang w:val="be-BY"/>
        </w:rPr>
        <w:t>1.2. Акорд як асноўная адзінка гарманічнай мовы</w:t>
      </w:r>
    </w:p>
    <w:p w:rsidR="00FC447E" w:rsidRPr="00751633" w:rsidRDefault="00FC447E" w:rsidP="00C661C6">
      <w:pPr>
        <w:pStyle w:val="-"/>
      </w:pPr>
      <w:r w:rsidRPr="00751633">
        <w:t>Азначэнне акорда. Гістарычнае развіццё структуры акорда. Акор</w:t>
      </w:r>
      <w:r>
        <w:softHyphen/>
      </w:r>
      <w:r w:rsidRPr="00751633">
        <w:t>ды тэр</w:t>
      </w:r>
      <w:r>
        <w:softHyphen/>
      </w:r>
      <w:r w:rsidRPr="00751633">
        <w:t>цавай структуры: трохгучча, септакорды, шматтэрцавыя акорды. Ін</w:t>
      </w:r>
      <w:r>
        <w:softHyphen/>
      </w:r>
      <w:r w:rsidRPr="00751633">
        <w:t xml:space="preserve">шыя прынцыпы структуры акорда ў музыцы канца </w:t>
      </w:r>
      <w:r w:rsidRPr="00751633">
        <w:rPr>
          <w:lang w:val="en-US"/>
        </w:rPr>
        <w:t>XIX</w:t>
      </w:r>
      <w:r>
        <w:t>–</w:t>
      </w:r>
      <w:r w:rsidRPr="00751633">
        <w:rPr>
          <w:lang w:val="en-US"/>
        </w:rPr>
        <w:t>XX</w:t>
      </w:r>
      <w:r>
        <w:t> </w:t>
      </w:r>
      <w:r w:rsidRPr="00751633">
        <w:t>ст. Не</w:t>
      </w:r>
      <w:r>
        <w:softHyphen/>
      </w:r>
      <w:r w:rsidRPr="00751633">
        <w:t>акор</w:t>
      </w:r>
      <w:r>
        <w:softHyphen/>
      </w:r>
      <w:r w:rsidRPr="00751633">
        <w:t>да</w:t>
      </w:r>
      <w:r>
        <w:softHyphen/>
      </w:r>
      <w:r w:rsidRPr="00751633">
        <w:t>выя спалучэнні – сугучча. Чатырохгалосны склад. Падваенні гу</w:t>
      </w:r>
      <w:r>
        <w:softHyphen/>
      </w:r>
      <w:r w:rsidRPr="00751633">
        <w:t>каў у трох</w:t>
      </w:r>
      <w:r>
        <w:softHyphen/>
      </w:r>
      <w:r w:rsidRPr="00751633">
        <w:t>гуччах, меладычнае становішча, вузкі і шырокі расклад акор</w:t>
      </w:r>
      <w:r>
        <w:softHyphen/>
      </w:r>
      <w:r w:rsidRPr="00751633">
        <w:t>даў. Аба</w:t>
      </w:r>
      <w:r>
        <w:softHyphen/>
      </w:r>
      <w:r w:rsidRPr="00751633">
        <w:t>рачэнні акордаў.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71E50">
        <w:rPr>
          <w:i/>
          <w:sz w:val="28"/>
          <w:szCs w:val="28"/>
          <w:lang w:val="be-BY"/>
        </w:rPr>
        <w:t>1.3. Гармонія і лад</w:t>
      </w:r>
    </w:p>
    <w:p w:rsidR="00FC447E" w:rsidRPr="00751633" w:rsidRDefault="00FC447E" w:rsidP="00C661C6">
      <w:pPr>
        <w:pStyle w:val="-"/>
      </w:pPr>
      <w:r w:rsidRPr="00751633">
        <w:t>Функцыянальная логіка мажору і мінору. Функцыянальная сувязь акор</w:t>
      </w:r>
      <w:r>
        <w:softHyphen/>
      </w:r>
      <w:r>
        <w:softHyphen/>
      </w:r>
      <w:r w:rsidRPr="00751633">
        <w:t>даў. Функцыі галоўных, пабочных трохгуччаў. Паняцце пра ас</w:t>
      </w:r>
      <w:r>
        <w:softHyphen/>
      </w:r>
      <w:r w:rsidRPr="00751633">
        <w:t>ноў</w:t>
      </w:r>
      <w:r>
        <w:softHyphen/>
      </w:r>
      <w:r w:rsidRPr="00751633">
        <w:t>ныя і пераменныя функцыі акордаў. Гістарычнае развіцц</w:t>
      </w:r>
      <w:r>
        <w:t>ё</w:t>
      </w:r>
      <w:r w:rsidRPr="00751633">
        <w:t xml:space="preserve"> функцыя</w:t>
      </w:r>
      <w:r>
        <w:softHyphen/>
      </w:r>
      <w:r w:rsidRPr="00751633">
        <w:t>наль</w:t>
      </w:r>
      <w:r>
        <w:softHyphen/>
      </w:r>
      <w:r w:rsidRPr="00751633">
        <w:t>най сістэмы. Натуральна-дыятанічныя лады: меладычныя, гарманічныя ад</w:t>
      </w:r>
      <w:r>
        <w:softHyphen/>
      </w:r>
      <w:r>
        <w:softHyphen/>
      </w:r>
      <w:r w:rsidRPr="00751633">
        <w:t>з</w:t>
      </w:r>
      <w:r>
        <w:softHyphen/>
      </w:r>
      <w:r>
        <w:softHyphen/>
      </w:r>
      <w:r w:rsidRPr="00751633">
        <w:t>на</w:t>
      </w:r>
      <w:r>
        <w:softHyphen/>
      </w:r>
      <w:r w:rsidRPr="00751633">
        <w:t>кі, спосабы выкарыстання.</w:t>
      </w:r>
    </w:p>
    <w:p w:rsidR="00FC447E" w:rsidRPr="00C71E50" w:rsidRDefault="00FC447E" w:rsidP="00C71E50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71E50">
        <w:rPr>
          <w:i/>
          <w:sz w:val="28"/>
          <w:szCs w:val="28"/>
          <w:lang w:val="be-BY"/>
        </w:rPr>
        <w:lastRenderedPageBreak/>
        <w:t>1.4. Гармонія і форма</w:t>
      </w:r>
    </w:p>
    <w:p w:rsidR="00FC447E" w:rsidRPr="00751633" w:rsidRDefault="00FC447E" w:rsidP="00C661C6">
      <w:pPr>
        <w:pStyle w:val="-"/>
      </w:pPr>
      <w:r w:rsidRPr="00751633">
        <w:t>Формаўтваральныя функцыі гармоніі. Перыяд. Тыповыя структуры. Важ</w:t>
      </w:r>
      <w:r>
        <w:softHyphen/>
      </w:r>
      <w:r w:rsidRPr="00751633">
        <w:t>ней</w:t>
      </w:r>
      <w:r>
        <w:softHyphen/>
      </w:r>
      <w:r w:rsidRPr="00751633">
        <w:t>шыя кадансавыя гармоніі. Класіфікацыя кадансаў па прыкметах месца</w:t>
      </w:r>
      <w:r>
        <w:softHyphen/>
      </w:r>
      <w:r w:rsidRPr="00751633">
        <w:t>знаходжання ў перыядзе, гарманічнага зместу, ступені за</w:t>
      </w:r>
      <w:r>
        <w:softHyphen/>
      </w:r>
      <w:r w:rsidRPr="00751633">
        <w:t>вер</w:t>
      </w:r>
      <w:r>
        <w:softHyphen/>
      </w:r>
      <w:r w:rsidRPr="00751633">
        <w:t>ша</w:t>
      </w:r>
      <w:r>
        <w:softHyphen/>
      </w:r>
      <w:r w:rsidRPr="00751633">
        <w:t>на</w:t>
      </w:r>
      <w:r>
        <w:softHyphen/>
      </w:r>
      <w:r w:rsidRPr="00751633">
        <w:t>сці. Выразны сэнс, канструктыўная роля, умовы ўжывання кадансавага кварт</w:t>
      </w:r>
      <w:r>
        <w:softHyphen/>
      </w:r>
      <w:r w:rsidRPr="00751633">
        <w:t>секстакорда. Пры</w:t>
      </w:r>
      <w:r>
        <w:t>ё</w:t>
      </w:r>
      <w:r w:rsidRPr="00751633">
        <w:t>мы пашырэння перыяду.</w:t>
      </w:r>
    </w:p>
    <w:p w:rsidR="00FC447E" w:rsidRDefault="00FC447E" w:rsidP="00751633">
      <w:pPr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C71E50">
        <w:rPr>
          <w:b/>
          <w:i/>
          <w:sz w:val="28"/>
          <w:szCs w:val="28"/>
          <w:lang w:val="be-BY"/>
        </w:rPr>
        <w:t>Тэма 2. Трохгучча і септакорды з абарачэннямі</w:t>
      </w:r>
    </w:p>
    <w:p w:rsidR="00FC447E" w:rsidRPr="00C71E50" w:rsidRDefault="00FC447E" w:rsidP="00751633">
      <w:pPr>
        <w:spacing w:line="360" w:lineRule="exact"/>
        <w:jc w:val="center"/>
        <w:rPr>
          <w:b/>
          <w:i/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71E50">
        <w:rPr>
          <w:i/>
          <w:sz w:val="28"/>
          <w:szCs w:val="28"/>
          <w:lang w:val="be-BY"/>
        </w:rPr>
        <w:t>2.1. Трохгучча галоўных і пабочных ступеняў з абарачэннямі</w:t>
      </w:r>
    </w:p>
    <w:p w:rsidR="00FC447E" w:rsidRPr="00751633" w:rsidRDefault="00FC447E" w:rsidP="00C661C6">
      <w:pPr>
        <w:pStyle w:val="-"/>
      </w:pPr>
      <w:r w:rsidRPr="00751633">
        <w:t xml:space="preserve">Выразныя асаблівасці трохгуччаў галоўных, пабочных ступеняў. Два </w:t>
      </w:r>
      <w:r>
        <w:t>ў</w:t>
      </w:r>
      <w:r w:rsidRPr="00751633">
        <w:t>ні</w:t>
      </w:r>
      <w:r>
        <w:softHyphen/>
      </w:r>
      <w:r w:rsidRPr="00751633">
        <w:t>версальныя спосабы злучэння трохгуччаў. Гарманічныя звароты: аўтэн</w:t>
      </w:r>
      <w:r>
        <w:softHyphen/>
      </w:r>
      <w:r w:rsidRPr="00751633">
        <w:t>тычныя, плагальныя, поўныя, перарваныя. Секстакорды і кварт</w:t>
      </w:r>
      <w:r>
        <w:softHyphen/>
      </w:r>
      <w:r w:rsidRPr="00751633">
        <w:t>секст</w:t>
      </w:r>
      <w:r>
        <w:softHyphen/>
      </w:r>
      <w:r w:rsidRPr="00751633">
        <w:t xml:space="preserve">акорды </w:t>
      </w:r>
      <w:r>
        <w:t>ў</w:t>
      </w:r>
      <w:r w:rsidRPr="00751633">
        <w:t>сіх ступеняў. Падваенне т</w:t>
      </w:r>
      <w:r>
        <w:t>о</w:t>
      </w:r>
      <w:r w:rsidRPr="00751633">
        <w:t>н</w:t>
      </w:r>
      <w:r>
        <w:t>а</w:t>
      </w:r>
      <w:r w:rsidRPr="00751633">
        <w:t>ў. Распаўсюджаныя</w:t>
      </w:r>
      <w:r>
        <w:t xml:space="preserve"> </w:t>
      </w:r>
      <w:r w:rsidRPr="00751633">
        <w:t>звароты. Скач</w:t>
      </w:r>
      <w:r>
        <w:softHyphen/>
      </w:r>
      <w:r w:rsidRPr="00751633">
        <w:t>кі пры ўжыванні трохгуччаў і секстакордаў.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71E50">
        <w:rPr>
          <w:i/>
          <w:sz w:val="28"/>
          <w:szCs w:val="28"/>
          <w:lang w:val="be-BY"/>
        </w:rPr>
        <w:t>2.2. Септакорды галоўных і пабочных ступеняў з абарачэннямі</w:t>
      </w:r>
    </w:p>
    <w:p w:rsidR="00FC447E" w:rsidRPr="00751633" w:rsidRDefault="00FC447E" w:rsidP="00C661C6">
      <w:pPr>
        <w:pStyle w:val="-"/>
      </w:pPr>
      <w:r w:rsidRPr="00751633">
        <w:t>Агульная характарыстыка септакордаў. Разнавіднасці пабудовы, фа</w:t>
      </w:r>
      <w:r>
        <w:softHyphen/>
      </w:r>
      <w:r w:rsidRPr="00751633">
        <w:t>ніч</w:t>
      </w:r>
      <w:r>
        <w:softHyphen/>
      </w:r>
      <w:r w:rsidRPr="00751633">
        <w:t>ныя якасці септакордаў розных структур. Працэс засваення септ</w:t>
      </w:r>
      <w:r>
        <w:softHyphen/>
      </w:r>
      <w:r w:rsidRPr="00751633">
        <w:t>акор</w:t>
      </w:r>
      <w:r>
        <w:softHyphen/>
      </w:r>
      <w:r w:rsidRPr="00751633">
        <w:t xml:space="preserve">даў у музычнай практыцы. Прыёмы выкарыстання септакордаў </w:t>
      </w:r>
      <w:r w:rsidRPr="00751633">
        <w:rPr>
          <w:lang w:val="en-US"/>
        </w:rPr>
        <w:t>V</w:t>
      </w:r>
      <w:r w:rsidRPr="00751633">
        <w:t xml:space="preserve">, </w:t>
      </w:r>
      <w:r w:rsidRPr="00751633">
        <w:rPr>
          <w:lang w:val="en-US"/>
        </w:rPr>
        <w:t>VII</w:t>
      </w:r>
      <w:r w:rsidRPr="00751633">
        <w:t xml:space="preserve">, </w:t>
      </w:r>
      <w:r w:rsidRPr="00751633">
        <w:rPr>
          <w:lang w:val="en-US"/>
        </w:rPr>
        <w:t>II</w:t>
      </w:r>
      <w:r w:rsidRPr="00751633">
        <w:t xml:space="preserve"> ступеняў, іх абарачэнняў. Распаўсюджаныя звароты з удзелам гэтых септ</w:t>
      </w:r>
      <w:r>
        <w:softHyphen/>
      </w:r>
      <w:r w:rsidRPr="00751633">
        <w:t>акордаў. Спосабы вырашэння септакордаў, пераходу аднаго сеп</w:t>
      </w:r>
      <w:r>
        <w:softHyphen/>
      </w:r>
      <w:r w:rsidRPr="00751633">
        <w:t>такор</w:t>
      </w:r>
      <w:r>
        <w:softHyphen/>
      </w:r>
      <w:r w:rsidRPr="00751633">
        <w:t>да ў другі. Звароты з праходзячымі акордамі. Выразныя якасці па</w:t>
      </w:r>
      <w:r>
        <w:softHyphen/>
      </w:r>
      <w:r w:rsidRPr="00751633">
        <w:t>боч</w:t>
      </w:r>
      <w:r>
        <w:softHyphen/>
      </w:r>
      <w:r w:rsidRPr="00751633">
        <w:t xml:space="preserve">ных септакордаў. Сфера іх выкарыстання. Септакорд </w:t>
      </w:r>
      <w:r>
        <w:t>з</w:t>
      </w:r>
      <w:r w:rsidRPr="00751633">
        <w:t xml:space="preserve"> секстай і но</w:t>
      </w:r>
      <w:r>
        <w:softHyphen/>
      </w:r>
      <w:r w:rsidRPr="00751633">
        <w:t>най (нонакорд).</w:t>
      </w:r>
    </w:p>
    <w:p w:rsidR="00FC447E" w:rsidRPr="00C71E50" w:rsidRDefault="00FC447E" w:rsidP="00C71E50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C71E50">
        <w:rPr>
          <w:b/>
          <w:i/>
          <w:sz w:val="28"/>
          <w:szCs w:val="28"/>
          <w:lang w:val="be-BY"/>
        </w:rPr>
        <w:t>Тэма 3. Прыёмы фактурнага пераўтварэння гармоніі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71E50">
        <w:rPr>
          <w:i/>
          <w:sz w:val="28"/>
          <w:szCs w:val="28"/>
          <w:lang w:val="be-BY"/>
        </w:rPr>
        <w:t>3.1. Асноўныя прыёмы меладычнай фігурацыі</w:t>
      </w:r>
    </w:p>
    <w:p w:rsidR="00FC447E" w:rsidRDefault="00FC447E" w:rsidP="00C661C6">
      <w:pPr>
        <w:pStyle w:val="-"/>
      </w:pPr>
      <w:r w:rsidRPr="00751633">
        <w:t>Меладычная фігурацыя як сродак упрыгожвання мелодыі. Ме</w:t>
      </w:r>
      <w:r>
        <w:softHyphen/>
      </w:r>
      <w:r w:rsidRPr="00751633">
        <w:t>ла</w:t>
      </w:r>
      <w:r>
        <w:softHyphen/>
      </w:r>
      <w:r w:rsidRPr="00751633">
        <w:t>ды</w:t>
      </w:r>
      <w:r>
        <w:softHyphen/>
      </w:r>
      <w:r w:rsidRPr="00751633">
        <w:t>за</w:t>
      </w:r>
      <w:r>
        <w:softHyphen/>
      </w:r>
      <w:r w:rsidRPr="00751633">
        <w:t>цыя строгай чатырохгалоснай фактуры. Ужыванне, выразныя якасці пры</w:t>
      </w:r>
      <w:r>
        <w:softHyphen/>
      </w:r>
      <w:r w:rsidRPr="00751633">
        <w:t>гатаваных, непрыгатаваных затрыманняў, праходзячых, да</w:t>
      </w:r>
      <w:r>
        <w:softHyphen/>
      </w:r>
      <w:r w:rsidRPr="00751633">
        <w:t>па</w:t>
      </w:r>
      <w:r>
        <w:softHyphen/>
      </w:r>
      <w:r w:rsidRPr="00751633">
        <w:t>мож</w:t>
      </w:r>
      <w:r>
        <w:softHyphen/>
      </w:r>
      <w:r w:rsidRPr="009251BC">
        <w:rPr>
          <w:spacing w:val="8"/>
        </w:rPr>
        <w:t>ных гукаў, камбіяты, пад’ёму. Неакордавыя гукі іншага парадку.</w:t>
      </w:r>
      <w:r w:rsidRPr="00751633">
        <w:t xml:space="preserve"> Узрастан</w:t>
      </w:r>
      <w:r>
        <w:softHyphen/>
      </w:r>
      <w:r w:rsidRPr="00751633">
        <w:t xml:space="preserve">не ролі неакордавых гукаў у </w:t>
      </w:r>
      <w:r w:rsidRPr="00751633">
        <w:rPr>
          <w:lang w:val="en-US"/>
        </w:rPr>
        <w:t>XIX</w:t>
      </w:r>
      <w:r>
        <w:t>–</w:t>
      </w:r>
      <w:r w:rsidRPr="00751633">
        <w:t>ХХ</w:t>
      </w:r>
      <w:r>
        <w:t> </w:t>
      </w:r>
      <w:r w:rsidRPr="00751633">
        <w:t>стст. Педаль як выразны, фор</w:t>
      </w:r>
      <w:r>
        <w:softHyphen/>
      </w:r>
      <w:r w:rsidRPr="00751633">
        <w:t>ма</w:t>
      </w:r>
      <w:r>
        <w:softHyphen/>
      </w:r>
      <w:r w:rsidRPr="00751633">
        <w:t>ўтваральны сродак.</w:t>
      </w:r>
    </w:p>
    <w:p w:rsidR="00FC447E" w:rsidRDefault="00FC447E" w:rsidP="00C661C6">
      <w:pPr>
        <w:pStyle w:val="-"/>
      </w:pPr>
    </w:p>
    <w:p w:rsidR="00FC447E" w:rsidRDefault="00FC447E" w:rsidP="00C661C6">
      <w:pPr>
        <w:pStyle w:val="-"/>
      </w:pPr>
    </w:p>
    <w:p w:rsidR="00FC447E" w:rsidRPr="00751633" w:rsidRDefault="00FC447E" w:rsidP="00C661C6">
      <w:pPr>
        <w:pStyle w:val="-"/>
      </w:pPr>
    </w:p>
    <w:p w:rsidR="00FC447E" w:rsidRPr="00C71E50" w:rsidRDefault="00FC447E" w:rsidP="00C71E50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71E50">
        <w:rPr>
          <w:i/>
          <w:sz w:val="28"/>
          <w:szCs w:val="28"/>
          <w:lang w:val="be-BY"/>
        </w:rPr>
        <w:lastRenderedPageBreak/>
        <w:t>3.2. Гармонія і фактура</w:t>
      </w:r>
    </w:p>
    <w:p w:rsidR="00FC447E" w:rsidRPr="00751633" w:rsidRDefault="00FC447E" w:rsidP="00C661C6">
      <w:pPr>
        <w:pStyle w:val="-"/>
      </w:pPr>
      <w:r>
        <w:t xml:space="preserve">Строгае, свабоднае </w:t>
      </w:r>
      <w:r w:rsidRPr="00751633">
        <w:t>голасавядзенне. Тыпы фактур у музыцы. Функцыі га</w:t>
      </w:r>
      <w:r>
        <w:softHyphen/>
      </w:r>
      <w:r w:rsidRPr="00751633">
        <w:t>ла</w:t>
      </w:r>
      <w:r>
        <w:softHyphen/>
      </w:r>
      <w:r w:rsidRPr="00751633">
        <w:t>соў гамафоннай фактуры. Віды фігурацыйнага пераўтварэння гар</w:t>
      </w:r>
      <w:r>
        <w:softHyphen/>
      </w:r>
      <w:r w:rsidRPr="00751633">
        <w:t>мо</w:t>
      </w:r>
      <w:r>
        <w:softHyphen/>
      </w:r>
      <w:r w:rsidRPr="00751633">
        <w:t>ніі: гарманічная, рытмічная, рытмагарманічная, меладычная фі</w:t>
      </w:r>
      <w:r>
        <w:softHyphen/>
      </w:r>
      <w:r w:rsidRPr="00751633">
        <w:t>гу</w:t>
      </w:r>
      <w:r>
        <w:softHyphen/>
      </w:r>
      <w:r w:rsidRPr="00751633">
        <w:t>ра</w:t>
      </w:r>
      <w:r>
        <w:softHyphen/>
      </w:r>
      <w:r w:rsidRPr="00751633">
        <w:t>цыі, іх выразныя магчымасці, жанравыя рысы. Фактура як важнейшы кам</w:t>
      </w:r>
      <w:r>
        <w:softHyphen/>
      </w:r>
      <w:r w:rsidRPr="00751633">
        <w:t>па</w:t>
      </w:r>
      <w:r>
        <w:softHyphen/>
      </w:r>
      <w:r w:rsidRPr="00751633">
        <w:t>нент жанравага, індывідуальна-аўтарскага стылю.</w:t>
      </w:r>
    </w:p>
    <w:p w:rsidR="00FC447E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C71E50">
        <w:rPr>
          <w:b/>
          <w:i/>
          <w:sz w:val="28"/>
          <w:szCs w:val="28"/>
          <w:lang w:val="be-BY"/>
        </w:rPr>
        <w:t>Тэма 4. Альтэрацыйная храматыка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i/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71E50">
        <w:rPr>
          <w:i/>
          <w:sz w:val="28"/>
          <w:szCs w:val="28"/>
          <w:lang w:val="be-BY"/>
        </w:rPr>
        <w:t>4.1. Гістарычны працэс засваення храматыкі</w:t>
      </w:r>
    </w:p>
    <w:p w:rsidR="00FC447E" w:rsidRPr="00751633" w:rsidRDefault="00FC447E" w:rsidP="00C661C6">
      <w:pPr>
        <w:pStyle w:val="-"/>
      </w:pPr>
      <w:r w:rsidRPr="00751633">
        <w:t>Віды храматыкі – храматыка ўнутрыладавай альтэрацыі, ма</w:t>
      </w:r>
      <w:r>
        <w:softHyphen/>
      </w:r>
      <w:r w:rsidRPr="00751633">
        <w:t>ду</w:t>
      </w:r>
      <w:r>
        <w:softHyphen/>
      </w:r>
      <w:r w:rsidRPr="00751633">
        <w:t>ля</w:t>
      </w:r>
      <w:r>
        <w:softHyphen/>
      </w:r>
      <w:r w:rsidRPr="00751633">
        <w:t>цый</w:t>
      </w:r>
      <w:r>
        <w:softHyphen/>
      </w:r>
      <w:r w:rsidRPr="00751633">
        <w:t xml:space="preserve">ная храматыка, храматыка </w:t>
      </w:r>
      <w:r>
        <w:t>«</w:t>
      </w:r>
      <w:r w:rsidRPr="00751633">
        <w:t>штучных</w:t>
      </w:r>
      <w:r>
        <w:t>»</w:t>
      </w:r>
      <w:r w:rsidRPr="00751633">
        <w:t xml:space="preserve"> ладоў, храматыка аднайменнага, па</w:t>
      </w:r>
      <w:r>
        <w:softHyphen/>
      </w:r>
      <w:r w:rsidRPr="00751633">
        <w:t>ралельнага мажор</w:t>
      </w:r>
      <w:r>
        <w:t>а</w:t>
      </w:r>
      <w:r w:rsidRPr="00751633">
        <w:t>-мінору. Антычная храматыка як найбольш ранні від храматыкі.</w:t>
      </w:r>
      <w:r>
        <w:t xml:space="preserve"> «</w:t>
      </w:r>
      <w:r w:rsidRPr="00751633">
        <w:t>Эксперыментальная</w:t>
      </w:r>
      <w:r>
        <w:t>»</w:t>
      </w:r>
      <w:r w:rsidRPr="00751633">
        <w:t xml:space="preserve"> храматыка ў музыцы </w:t>
      </w:r>
      <w:r w:rsidRPr="00751633">
        <w:rPr>
          <w:lang w:val="en-US"/>
        </w:rPr>
        <w:t>XVI</w:t>
      </w:r>
      <w:r>
        <w:t> </w:t>
      </w:r>
      <w:r w:rsidRPr="00751633">
        <w:t>ст. Раз</w:t>
      </w:r>
      <w:r>
        <w:softHyphen/>
      </w:r>
      <w:r w:rsidRPr="00751633">
        <w:t>віц</w:t>
      </w:r>
      <w:r>
        <w:softHyphen/>
      </w:r>
      <w:r w:rsidRPr="00751633">
        <w:t xml:space="preserve">цё мадуляцыйнай і альтэрацыйнай храматыкі ў </w:t>
      </w:r>
      <w:r w:rsidRPr="00751633">
        <w:rPr>
          <w:lang w:val="en-US"/>
        </w:rPr>
        <w:t>XVIII</w:t>
      </w:r>
      <w:r>
        <w:t>–</w:t>
      </w:r>
      <w:r w:rsidRPr="00751633">
        <w:t>Х</w:t>
      </w:r>
      <w:r w:rsidRPr="00751633">
        <w:rPr>
          <w:lang w:val="en-US"/>
        </w:rPr>
        <w:t>I</w:t>
      </w:r>
      <w:r w:rsidRPr="00751633">
        <w:t>Х стст. Ін</w:t>
      </w:r>
      <w:r>
        <w:softHyphen/>
      </w:r>
      <w:r w:rsidRPr="00751633">
        <w:t>тэн</w:t>
      </w:r>
      <w:r>
        <w:softHyphen/>
      </w:r>
      <w:r w:rsidRPr="00751633">
        <w:t>сі</w:t>
      </w:r>
      <w:r>
        <w:softHyphen/>
      </w:r>
      <w:r w:rsidRPr="00751633">
        <w:t>фікацыя храматыкі, раўнапраўе 12 гукаў тэмпераванай сістэмы ў му</w:t>
      </w:r>
      <w:r>
        <w:softHyphen/>
      </w:r>
      <w:r w:rsidRPr="00751633">
        <w:t>зыцы ХХ</w:t>
      </w:r>
      <w:r>
        <w:t> </w:t>
      </w:r>
      <w:r w:rsidRPr="00751633">
        <w:t>ст.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71E50">
        <w:rPr>
          <w:i/>
          <w:sz w:val="28"/>
          <w:szCs w:val="28"/>
          <w:lang w:val="be-BY"/>
        </w:rPr>
        <w:t>4.2. Альтэрацыя акордаў субдамінант</w:t>
      </w:r>
      <w:r>
        <w:rPr>
          <w:i/>
          <w:sz w:val="28"/>
          <w:szCs w:val="28"/>
          <w:lang w:val="be-BY"/>
        </w:rPr>
        <w:t>н</w:t>
      </w:r>
      <w:r w:rsidRPr="00C71E50">
        <w:rPr>
          <w:i/>
          <w:sz w:val="28"/>
          <w:szCs w:val="28"/>
          <w:lang w:val="be-BY"/>
        </w:rPr>
        <w:t>ай групы</w:t>
      </w:r>
    </w:p>
    <w:p w:rsidR="00FC447E" w:rsidRPr="00751633" w:rsidRDefault="00FC447E" w:rsidP="00C661C6">
      <w:pPr>
        <w:pStyle w:val="-"/>
      </w:pPr>
      <w:r w:rsidRPr="00751633">
        <w:t xml:space="preserve">Агульнае паняцце аб альтэрацыі. Група акордаў з павышанай </w:t>
      </w:r>
      <w:r w:rsidRPr="00751633">
        <w:rPr>
          <w:lang w:val="en-US"/>
        </w:rPr>
        <w:t>IV</w:t>
      </w:r>
      <w:r w:rsidRPr="00751633">
        <w:t xml:space="preserve"> сту</w:t>
      </w:r>
      <w:r>
        <w:softHyphen/>
      </w:r>
      <w:r w:rsidRPr="00751633">
        <w:t>пен</w:t>
      </w:r>
      <w:r>
        <w:softHyphen/>
      </w:r>
      <w:r w:rsidRPr="00751633">
        <w:t>ню. Два</w:t>
      </w:r>
      <w:r>
        <w:t>як</w:t>
      </w:r>
      <w:r w:rsidRPr="00751633">
        <w:t>ая іх трактоўка (як альтэрыраванай субдамінанты і двай</w:t>
      </w:r>
      <w:r>
        <w:softHyphen/>
      </w:r>
      <w:r w:rsidRPr="00751633">
        <w:t xml:space="preserve">ной дамінанты) </w:t>
      </w:r>
      <w:r>
        <w:t>у</w:t>
      </w:r>
      <w:r w:rsidRPr="00751633">
        <w:t xml:space="preserve"> залежнасці ад вырашэння. Выкарыстанне</w:t>
      </w:r>
      <w:r>
        <w:t xml:space="preserve"> </w:t>
      </w:r>
      <w:r w:rsidRPr="00751633">
        <w:t>аль</w:t>
      </w:r>
      <w:r>
        <w:softHyphen/>
      </w:r>
      <w:r w:rsidRPr="00751633">
        <w:t>тэ</w:t>
      </w:r>
      <w:r>
        <w:softHyphen/>
      </w:r>
      <w:r w:rsidRPr="00751633">
        <w:t>ры</w:t>
      </w:r>
      <w:r>
        <w:softHyphen/>
      </w:r>
      <w:r w:rsidRPr="00751633">
        <w:t>ра</w:t>
      </w:r>
      <w:r>
        <w:softHyphen/>
      </w:r>
      <w:r w:rsidRPr="00751633">
        <w:t>ва</w:t>
      </w:r>
      <w:r>
        <w:softHyphen/>
      </w:r>
      <w:r w:rsidRPr="00751633">
        <w:t xml:space="preserve">ных септакордаў </w:t>
      </w:r>
      <w:r w:rsidRPr="00751633">
        <w:rPr>
          <w:lang w:val="en-US"/>
        </w:rPr>
        <w:t>II</w:t>
      </w:r>
      <w:r w:rsidRPr="00751633">
        <w:t xml:space="preserve">, </w:t>
      </w:r>
      <w:r w:rsidRPr="00751633">
        <w:rPr>
          <w:lang w:val="en-US"/>
        </w:rPr>
        <w:t>IV</w:t>
      </w:r>
      <w:r w:rsidRPr="00751633">
        <w:t xml:space="preserve"> ступеняў у кадэнцыі, плагальныя, рэ</w:t>
      </w:r>
      <w:r>
        <w:softHyphen/>
      </w:r>
      <w:r w:rsidRPr="00751633">
        <w:t>аль</w:t>
      </w:r>
      <w:r>
        <w:softHyphen/>
      </w:r>
      <w:r w:rsidRPr="00751633">
        <w:t>тэ</w:t>
      </w:r>
      <w:r>
        <w:softHyphen/>
      </w:r>
      <w:r w:rsidRPr="00751633">
        <w:t>ра</w:t>
      </w:r>
      <w:r>
        <w:softHyphen/>
      </w:r>
      <w:r w:rsidRPr="00751633">
        <w:t>цый</w:t>
      </w:r>
      <w:r>
        <w:softHyphen/>
      </w:r>
      <w:r w:rsidRPr="00751633">
        <w:t xml:space="preserve">ныя звароты з альтэрыраванымі септакордамі. Акорды з павышанай </w:t>
      </w:r>
      <w:r w:rsidRPr="00751633">
        <w:rPr>
          <w:lang w:val="en-US"/>
        </w:rPr>
        <w:t>II</w:t>
      </w:r>
      <w:r w:rsidRPr="00751633">
        <w:t xml:space="preserve"> ступенню. </w:t>
      </w:r>
      <w:r>
        <w:t>«</w:t>
      </w:r>
      <w:r w:rsidRPr="00751633">
        <w:t>Несапраўдны</w:t>
      </w:r>
      <w:r>
        <w:t>»</w:t>
      </w:r>
      <w:r w:rsidRPr="00751633">
        <w:t xml:space="preserve"> дамінантсептакорд. </w:t>
      </w:r>
      <w:r>
        <w:t>«</w:t>
      </w:r>
      <w:r w:rsidRPr="00751633">
        <w:t>Неапалітанская гар</w:t>
      </w:r>
      <w:r>
        <w:softHyphen/>
      </w:r>
      <w:r w:rsidRPr="00751633">
        <w:t>мо</w:t>
      </w:r>
      <w:r>
        <w:softHyphen/>
      </w:r>
      <w:r w:rsidRPr="00751633">
        <w:t>нія</w:t>
      </w:r>
      <w:r>
        <w:t>»</w:t>
      </w:r>
      <w:r w:rsidRPr="00751633">
        <w:t>: фанічныя якасці і спосабы прымянення.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71E50">
        <w:rPr>
          <w:i/>
          <w:sz w:val="28"/>
          <w:szCs w:val="28"/>
          <w:lang w:val="be-BY"/>
        </w:rPr>
        <w:t>4.3. Альтэрацыя акордаў дамінант</w:t>
      </w:r>
      <w:r>
        <w:rPr>
          <w:i/>
          <w:sz w:val="28"/>
          <w:szCs w:val="28"/>
          <w:lang w:val="be-BY"/>
        </w:rPr>
        <w:t>н</w:t>
      </w:r>
      <w:r w:rsidRPr="00C71E50">
        <w:rPr>
          <w:i/>
          <w:sz w:val="28"/>
          <w:szCs w:val="28"/>
          <w:lang w:val="be-BY"/>
        </w:rPr>
        <w:t>ай групы</w:t>
      </w:r>
    </w:p>
    <w:p w:rsidR="00FC447E" w:rsidRPr="00751633" w:rsidRDefault="00FC447E" w:rsidP="00C661C6">
      <w:pPr>
        <w:pStyle w:val="-"/>
      </w:pPr>
      <w:r w:rsidRPr="009251BC">
        <w:rPr>
          <w:spacing w:val="2"/>
        </w:rPr>
        <w:t>Альтэрыраваныя акорды дамінантнай групы. Асобая роля па</w:t>
      </w:r>
      <w:r w:rsidRPr="009251BC">
        <w:rPr>
          <w:spacing w:val="2"/>
        </w:rPr>
        <w:softHyphen/>
        <w:t>ні</w:t>
      </w:r>
      <w:r w:rsidRPr="009251BC">
        <w:rPr>
          <w:spacing w:val="2"/>
        </w:rPr>
        <w:softHyphen/>
        <w:t>жа</w:t>
      </w:r>
      <w:r w:rsidRPr="009251BC">
        <w:rPr>
          <w:spacing w:val="2"/>
        </w:rPr>
        <w:softHyphen/>
        <w:t>най,</w:t>
      </w:r>
      <w:r w:rsidRPr="00751633">
        <w:t xml:space="preserve"> павышанай</w:t>
      </w:r>
      <w:r>
        <w:t xml:space="preserve"> </w:t>
      </w:r>
      <w:r w:rsidRPr="00751633">
        <w:rPr>
          <w:lang w:val="en-US"/>
        </w:rPr>
        <w:t>II</w:t>
      </w:r>
      <w:r w:rsidRPr="00751633">
        <w:t xml:space="preserve"> ступені. Асаблівасці вырашэння, фанізм, выразныя маг</w:t>
      </w:r>
      <w:r>
        <w:softHyphen/>
      </w:r>
      <w:r w:rsidRPr="00751633">
        <w:t>чы</w:t>
      </w:r>
      <w:r>
        <w:softHyphen/>
      </w:r>
      <w:r w:rsidRPr="00751633">
        <w:t>масці альтэрыраваных акордаў. Індывідуальнае выкарыстанне аль</w:t>
      </w:r>
      <w:r>
        <w:softHyphen/>
      </w:r>
      <w:r w:rsidRPr="00751633">
        <w:t>тэрацыі кампазітарамі ХХ</w:t>
      </w:r>
      <w:r>
        <w:t> </w:t>
      </w:r>
      <w:r w:rsidRPr="00751633">
        <w:t>ст. Альтэрацыя ў творчасці А.</w:t>
      </w:r>
      <w:r>
        <w:t> </w:t>
      </w:r>
      <w:r w:rsidRPr="00751633">
        <w:t>Скрабіна, С.</w:t>
      </w:r>
      <w:r>
        <w:t> </w:t>
      </w:r>
      <w:r w:rsidRPr="00751633">
        <w:t>Рах</w:t>
      </w:r>
      <w:r>
        <w:softHyphen/>
      </w:r>
      <w:r w:rsidRPr="00751633">
        <w:t>манінава, С.</w:t>
      </w:r>
      <w:r>
        <w:t> Пракоф’ева, Д</w:t>
      </w:r>
      <w:r w:rsidRPr="00751633">
        <w:t>.</w:t>
      </w:r>
      <w:r>
        <w:t> </w:t>
      </w:r>
      <w:r w:rsidRPr="00751633">
        <w:t xml:space="preserve">Шастаковіча, </w:t>
      </w:r>
      <w:r>
        <w:t>«</w:t>
      </w:r>
      <w:r w:rsidRPr="00751633">
        <w:t>імянные</w:t>
      </w:r>
      <w:r>
        <w:t>»</w:t>
      </w:r>
      <w:r w:rsidRPr="00751633">
        <w:t xml:space="preserve"> дамінанты. Шы</w:t>
      </w:r>
      <w:r>
        <w:softHyphen/>
      </w:r>
      <w:r w:rsidRPr="00751633">
        <w:t>ро</w:t>
      </w:r>
      <w:r>
        <w:softHyphen/>
      </w:r>
      <w:r w:rsidRPr="00751633">
        <w:t>кае прымяненне альтэрыраванай дамінанты ў джазавай гармоніі.</w:t>
      </w:r>
    </w:p>
    <w:p w:rsidR="00FC447E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C71E50">
        <w:rPr>
          <w:b/>
          <w:i/>
          <w:sz w:val="28"/>
          <w:szCs w:val="28"/>
          <w:lang w:val="be-BY"/>
        </w:rPr>
        <w:lastRenderedPageBreak/>
        <w:t>Тэма 5. Мадуляцыйная храматыка: адхіленні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71E50">
        <w:rPr>
          <w:i/>
          <w:sz w:val="28"/>
          <w:szCs w:val="28"/>
          <w:lang w:val="be-BY"/>
        </w:rPr>
        <w:t>5.1. Адхіленні ў танальнасці I ступені роднасці</w:t>
      </w:r>
    </w:p>
    <w:p w:rsidR="00FC447E" w:rsidRPr="00751633" w:rsidRDefault="00FC447E" w:rsidP="00C661C6">
      <w:pPr>
        <w:pStyle w:val="-"/>
      </w:pPr>
      <w:r w:rsidRPr="00751633">
        <w:t>Паняцце адхілення. Адхіленні праз дамінант</w:t>
      </w:r>
      <w:r>
        <w:t>н</w:t>
      </w:r>
      <w:r w:rsidRPr="00751633">
        <w:t>ыя акорды, праз пла</w:t>
      </w:r>
      <w:r>
        <w:softHyphen/>
      </w:r>
      <w:r w:rsidRPr="00751633">
        <w:t>галь</w:t>
      </w:r>
      <w:r>
        <w:softHyphen/>
      </w:r>
      <w:r w:rsidRPr="00751633">
        <w:t xml:space="preserve">ны зварот у рускай, еўрапейскай музыцы </w:t>
      </w:r>
      <w:r w:rsidRPr="00751633">
        <w:rPr>
          <w:lang w:val="en-US"/>
        </w:rPr>
        <w:t>XIX</w:t>
      </w:r>
      <w:r w:rsidRPr="00751633">
        <w:t xml:space="preserve"> ст</w:t>
      </w:r>
      <w:r>
        <w:t>.</w:t>
      </w:r>
      <w:r w:rsidRPr="00751633">
        <w:t>, праз поўны зварот (</w:t>
      </w:r>
      <w:r>
        <w:t>«</w:t>
      </w:r>
      <w:r w:rsidRPr="00751633">
        <w:t>глы</w:t>
      </w:r>
      <w:r>
        <w:softHyphen/>
      </w:r>
      <w:r w:rsidRPr="00751633">
        <w:t>бокае</w:t>
      </w:r>
      <w:r>
        <w:t>»</w:t>
      </w:r>
      <w:r w:rsidRPr="00751633">
        <w:t xml:space="preserve"> адхіленне). Перарваны зварот у адхіленні. Голасавядзенне пры ўжыванні пабочн</w:t>
      </w:r>
      <w:r>
        <w:t>ай</w:t>
      </w:r>
      <w:r w:rsidRPr="00751633">
        <w:t xml:space="preserve"> дамінанты ці субдамінанты. Знешнія </w:t>
      </w:r>
      <w:r>
        <w:t>прыкметы</w:t>
      </w:r>
      <w:r w:rsidRPr="00751633">
        <w:t xml:space="preserve"> ад</w:t>
      </w:r>
      <w:r>
        <w:softHyphen/>
      </w:r>
      <w:r w:rsidRPr="00751633">
        <w:t>хіленняў у мелодыі. Кварта-квінтавыя і тэрцавыя паслядоўнасці ад</w:t>
      </w:r>
      <w:r>
        <w:softHyphen/>
      </w:r>
      <w:r w:rsidRPr="00751633">
        <w:t>хі</w:t>
      </w:r>
      <w:r>
        <w:softHyphen/>
      </w:r>
      <w:r w:rsidRPr="00751633">
        <w:t>лен</w:t>
      </w:r>
      <w:r>
        <w:softHyphen/>
      </w:r>
      <w:r w:rsidRPr="00751633">
        <w:t>няў. Каларыстычная, канструктыўная роля адхіленняў у музыцы.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71E50">
        <w:rPr>
          <w:i/>
          <w:sz w:val="28"/>
          <w:szCs w:val="28"/>
          <w:lang w:val="be-BY"/>
        </w:rPr>
        <w:t>5.2. Эліпсіс</w:t>
      </w:r>
    </w:p>
    <w:p w:rsidR="00FC447E" w:rsidRPr="00751633" w:rsidRDefault="00FC447E" w:rsidP="00C661C6">
      <w:pPr>
        <w:pStyle w:val="-"/>
      </w:pPr>
      <w:r w:rsidRPr="00751633">
        <w:t>Эліпсіс як адхіленне без з’яўлення тонікі новай танальнасці. Рас</w:t>
      </w:r>
      <w:r>
        <w:softHyphen/>
      </w:r>
      <w:r w:rsidRPr="00751633">
        <w:t>паў</w:t>
      </w:r>
      <w:r>
        <w:softHyphen/>
      </w:r>
      <w:r w:rsidRPr="00751633">
        <w:t>сю</w:t>
      </w:r>
      <w:r>
        <w:softHyphen/>
      </w:r>
      <w:r w:rsidRPr="00751633">
        <w:t>джанасць кварта-квінтавых паслядоўнасцей пабочных дамінант</w:t>
      </w:r>
      <w:r>
        <w:t>н</w:t>
      </w:r>
      <w:r w:rsidRPr="00751633">
        <w:t>ых акор</w:t>
      </w:r>
      <w:r>
        <w:softHyphen/>
      </w:r>
      <w:r w:rsidRPr="00751633">
        <w:t xml:space="preserve">даў. Сыходны храматычны рух як асноўная знешняя </w:t>
      </w:r>
      <w:r>
        <w:t>прыкмета</w:t>
      </w:r>
      <w:r w:rsidRPr="00751633">
        <w:t xml:space="preserve"> эліп</w:t>
      </w:r>
      <w:r>
        <w:softHyphen/>
      </w:r>
      <w:r w:rsidRPr="00751633">
        <w:t>тыч</w:t>
      </w:r>
      <w:r>
        <w:softHyphen/>
      </w:r>
      <w:r w:rsidRPr="00751633">
        <w:t>на</w:t>
      </w:r>
      <w:r>
        <w:softHyphen/>
      </w:r>
      <w:r w:rsidRPr="00751633">
        <w:t>га зварот</w:t>
      </w:r>
      <w:r>
        <w:t>у</w:t>
      </w:r>
      <w:r w:rsidRPr="00751633">
        <w:t xml:space="preserve"> ў мелодыі. Дамінант</w:t>
      </w:r>
      <w:r>
        <w:t>н</w:t>
      </w:r>
      <w:r w:rsidRPr="00751633">
        <w:t>а-субдамінант</w:t>
      </w:r>
      <w:r>
        <w:t>н</w:t>
      </w:r>
      <w:r w:rsidRPr="00751633">
        <w:t>ы эліпсіс. Пры</w:t>
      </w:r>
      <w:r>
        <w:softHyphen/>
      </w:r>
      <w:r w:rsidRPr="00751633">
        <w:t>мя</w:t>
      </w:r>
      <w:r>
        <w:softHyphen/>
      </w:r>
      <w:r w:rsidRPr="00751633">
        <w:t>нен</w:t>
      </w:r>
      <w:r>
        <w:softHyphen/>
      </w:r>
      <w:r w:rsidRPr="00751633">
        <w:t>не храматычных паслядоўнасцей у музыцы кампазітараў-ра</w:t>
      </w:r>
      <w:r>
        <w:softHyphen/>
      </w:r>
      <w:r w:rsidRPr="00751633">
        <w:t>ман</w:t>
      </w:r>
      <w:r>
        <w:softHyphen/>
      </w:r>
      <w:r w:rsidRPr="00751633">
        <w:t>ты</w:t>
      </w:r>
      <w:r>
        <w:softHyphen/>
      </w:r>
      <w:r w:rsidRPr="00751633">
        <w:t>каў, у джазавай гармоніі.</w:t>
      </w:r>
    </w:p>
    <w:p w:rsidR="00FC447E" w:rsidRPr="00306A6F" w:rsidRDefault="00FC447E" w:rsidP="00751633">
      <w:pPr>
        <w:tabs>
          <w:tab w:val="left" w:pos="2340"/>
        </w:tabs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306A6F" w:rsidRDefault="00FC447E" w:rsidP="00751633">
      <w:pPr>
        <w:tabs>
          <w:tab w:val="left" w:pos="2340"/>
        </w:tabs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751633" w:rsidRDefault="00FC447E" w:rsidP="00751633">
      <w:pPr>
        <w:tabs>
          <w:tab w:val="left" w:pos="2340"/>
        </w:tabs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751633">
        <w:rPr>
          <w:b/>
          <w:i/>
          <w:sz w:val="28"/>
          <w:szCs w:val="28"/>
          <w:lang w:val="be-BY"/>
        </w:rPr>
        <w:t>Тэма 6. Мадуляцыя</w:t>
      </w:r>
    </w:p>
    <w:p w:rsidR="00FC447E" w:rsidRPr="00751633" w:rsidRDefault="00FC447E" w:rsidP="00751633">
      <w:pPr>
        <w:tabs>
          <w:tab w:val="left" w:pos="2340"/>
        </w:tabs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71E50">
        <w:rPr>
          <w:i/>
          <w:sz w:val="28"/>
          <w:szCs w:val="28"/>
          <w:lang w:val="be-BY"/>
        </w:rPr>
        <w:t>6.1. Агульная тэорыя мадуляцыі</w:t>
      </w:r>
    </w:p>
    <w:p w:rsidR="00FC447E" w:rsidRPr="00751633" w:rsidRDefault="00FC447E" w:rsidP="00C661C6">
      <w:pPr>
        <w:pStyle w:val="-"/>
      </w:pPr>
      <w:r w:rsidRPr="00751633">
        <w:t>Мадуляцыя як спосаб сувязі танальнасцей – ладавых функцый вы</w:t>
      </w:r>
      <w:r>
        <w:softHyphen/>
      </w:r>
      <w:r w:rsidRPr="00751633">
        <w:t>шэй</w:t>
      </w:r>
      <w:r>
        <w:softHyphen/>
      </w:r>
      <w:r w:rsidRPr="00751633">
        <w:t>ша</w:t>
      </w:r>
      <w:r>
        <w:softHyphen/>
      </w:r>
      <w:r w:rsidRPr="00751633">
        <w:t xml:space="preserve">га парадку. Віды, формы мадуляцый </w:t>
      </w:r>
      <w:r>
        <w:t>у</w:t>
      </w:r>
      <w:r w:rsidRPr="00751633">
        <w:t xml:space="preserve"> залежнасці ад спосабу ўвя</w:t>
      </w:r>
      <w:r>
        <w:softHyphen/>
      </w:r>
      <w:r w:rsidRPr="00751633">
        <w:t>дзен</w:t>
      </w:r>
      <w:r>
        <w:softHyphen/>
      </w:r>
      <w:r w:rsidRPr="00751633">
        <w:t>ня, працягласці новай танальнасці, фактурнага вырашэння, месца</w:t>
      </w:r>
      <w:r>
        <w:softHyphen/>
      </w:r>
      <w:r w:rsidRPr="00751633">
        <w:t>зна</w:t>
      </w:r>
      <w:r>
        <w:softHyphen/>
      </w:r>
      <w:r w:rsidRPr="00751633">
        <w:t>ходжання ў музычнай форме. Сістэма роднасці танальнасцей. Кан</w:t>
      </w:r>
      <w:r>
        <w:softHyphen/>
      </w:r>
      <w:r w:rsidRPr="00751633">
        <w:t>цэп</w:t>
      </w:r>
      <w:r>
        <w:softHyphen/>
      </w:r>
      <w:r w:rsidRPr="00751633">
        <w:t>цыі танальнай роднасці М.</w:t>
      </w:r>
      <w:r>
        <w:t> </w:t>
      </w:r>
      <w:r w:rsidRPr="00751633">
        <w:t>Рымскага-Корсакава, П.</w:t>
      </w:r>
      <w:r>
        <w:t> </w:t>
      </w:r>
      <w:r w:rsidRPr="00751633">
        <w:t>Чайкоўскага, І.</w:t>
      </w:r>
      <w:r>
        <w:t> </w:t>
      </w:r>
      <w:r w:rsidRPr="00751633">
        <w:t>Спа</w:t>
      </w:r>
      <w:r>
        <w:softHyphen/>
      </w:r>
      <w:r>
        <w:softHyphen/>
      </w:r>
      <w:r w:rsidRPr="00751633">
        <w:t>со</w:t>
      </w:r>
      <w:r>
        <w:softHyphen/>
      </w:r>
      <w:r w:rsidRPr="00751633">
        <w:t>біна і інш. Формаўтваральнае, каларыстычнае значэнне та</w:t>
      </w:r>
      <w:r>
        <w:softHyphen/>
      </w:r>
      <w:r w:rsidRPr="00751633">
        <w:t>наль</w:t>
      </w:r>
      <w:r>
        <w:softHyphen/>
      </w:r>
      <w:r w:rsidRPr="00751633">
        <w:t>на</w:t>
      </w:r>
      <w:r>
        <w:softHyphen/>
      </w:r>
      <w:r w:rsidRPr="00751633">
        <w:t>га развіцця. Танальны план як лагічная аснова музычнай формы.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71E50">
        <w:rPr>
          <w:i/>
          <w:sz w:val="28"/>
          <w:szCs w:val="28"/>
          <w:lang w:val="be-BY"/>
        </w:rPr>
        <w:t>6.2. Паступовая мадуляцыя ў танальнасці I, II ступеняў роднасці</w:t>
      </w:r>
    </w:p>
    <w:p w:rsidR="00FC447E" w:rsidRPr="00751633" w:rsidRDefault="00FC447E" w:rsidP="00C661C6">
      <w:pPr>
        <w:pStyle w:val="-"/>
      </w:pPr>
      <w:r w:rsidRPr="00751633">
        <w:t>Спосабы пераходу ў танальнасці і ступені роднасці. Мадуляцыі ў суб</w:t>
      </w:r>
      <w:r>
        <w:softHyphen/>
      </w:r>
      <w:r w:rsidRPr="00751633">
        <w:t>дамінант</w:t>
      </w:r>
      <w:r>
        <w:t>н</w:t>
      </w:r>
      <w:r w:rsidRPr="00751633">
        <w:t>ым, дамінант</w:t>
      </w:r>
      <w:r>
        <w:t>н</w:t>
      </w:r>
      <w:r w:rsidRPr="00751633">
        <w:t>ым напрамках. Агульны, мадул</w:t>
      </w:r>
      <w:r>
        <w:t>ю</w:t>
      </w:r>
      <w:r w:rsidRPr="00751633">
        <w:t>ючы акор</w:t>
      </w:r>
      <w:r>
        <w:softHyphen/>
      </w:r>
      <w:r w:rsidRPr="00751633">
        <w:t>ды. Структура мадуляцыйнага перыяд</w:t>
      </w:r>
      <w:r>
        <w:t>у</w:t>
      </w:r>
      <w:r w:rsidRPr="00751633">
        <w:t xml:space="preserve">, месцазнаходжанне галоўнага </w:t>
      </w:r>
      <w:r>
        <w:t>«</w:t>
      </w:r>
      <w:r w:rsidRPr="00751633">
        <w:t>вузла</w:t>
      </w:r>
      <w:r>
        <w:t>»</w:t>
      </w:r>
      <w:r w:rsidRPr="00751633">
        <w:t xml:space="preserve"> мадуляцыі: агульнага, мадул</w:t>
      </w:r>
      <w:r>
        <w:t>ю</w:t>
      </w:r>
      <w:r w:rsidRPr="00751633">
        <w:t>ючага акордаў і акорда-вы</w:t>
      </w:r>
      <w:r>
        <w:softHyphen/>
      </w:r>
      <w:r w:rsidRPr="00751633">
        <w:t>ра</w:t>
      </w:r>
      <w:r>
        <w:softHyphen/>
      </w:r>
      <w:r w:rsidRPr="00751633">
        <w:t>шэн</w:t>
      </w:r>
      <w:r>
        <w:softHyphen/>
      </w:r>
      <w:r w:rsidRPr="00751633">
        <w:t>ня. Мадуляцыі ў танальнасці з розніцай у 2 знакі. Мадул</w:t>
      </w:r>
      <w:r>
        <w:t>ю</w:t>
      </w:r>
      <w:r w:rsidRPr="00751633">
        <w:t>ючая сек</w:t>
      </w:r>
      <w:r>
        <w:softHyphen/>
      </w:r>
      <w:r w:rsidRPr="00751633">
        <w:t>вен</w:t>
      </w:r>
      <w:r>
        <w:softHyphen/>
      </w:r>
      <w:r w:rsidRPr="00751633">
        <w:t>цыя як адзін з важнейшых сродкаў развіцця, прыёмаў формаўтварэння.</w:t>
      </w:r>
    </w:p>
    <w:p w:rsidR="00FC447E" w:rsidRDefault="00FC447E" w:rsidP="00751633">
      <w:pPr>
        <w:tabs>
          <w:tab w:val="left" w:pos="2340"/>
        </w:tabs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Default="00FC447E" w:rsidP="00751633">
      <w:pPr>
        <w:tabs>
          <w:tab w:val="left" w:pos="2340"/>
        </w:tabs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751633" w:rsidRDefault="00FC447E" w:rsidP="00751633">
      <w:pPr>
        <w:tabs>
          <w:tab w:val="left" w:pos="2340"/>
        </w:tabs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71E50">
        <w:rPr>
          <w:i/>
          <w:sz w:val="28"/>
          <w:szCs w:val="28"/>
          <w:lang w:val="be-BY"/>
        </w:rPr>
        <w:lastRenderedPageBreak/>
        <w:t>6.3. Раптоўная мадуляцыя без энгарманізм</w:t>
      </w:r>
      <w:r>
        <w:rPr>
          <w:i/>
          <w:sz w:val="28"/>
          <w:szCs w:val="28"/>
          <w:lang w:val="be-BY"/>
        </w:rPr>
        <w:t>у</w:t>
      </w:r>
      <w:r w:rsidRPr="00C71E50">
        <w:rPr>
          <w:i/>
          <w:sz w:val="28"/>
          <w:szCs w:val="28"/>
          <w:lang w:val="be-BY"/>
        </w:rPr>
        <w:t xml:space="preserve"> (паскораная мадуляцыя)</w:t>
      </w:r>
    </w:p>
    <w:p w:rsidR="00FC447E" w:rsidRPr="00751633" w:rsidRDefault="00FC447E" w:rsidP="00C661C6">
      <w:pPr>
        <w:pStyle w:val="-"/>
      </w:pPr>
      <w:r>
        <w:t>Паскора</w:t>
      </w:r>
      <w:r w:rsidRPr="00751633">
        <w:t>ная мадуляцыя ў танальнасці з розніцай у 3</w:t>
      </w:r>
      <w:r>
        <w:t>–</w:t>
      </w:r>
      <w:r w:rsidRPr="00751633">
        <w:t>5 знакаў праз агуль</w:t>
      </w:r>
      <w:r>
        <w:softHyphen/>
      </w:r>
      <w:r w:rsidRPr="00751633">
        <w:t>ны акорд: гарманічную субдамінанту ў мажоры альбо гарманічную да</w:t>
      </w:r>
      <w:r>
        <w:softHyphen/>
      </w:r>
      <w:r w:rsidRPr="00751633">
        <w:t xml:space="preserve">мінанту ў міноры. Распаўсюджанасць </w:t>
      </w:r>
      <w:r>
        <w:t>«</w:t>
      </w:r>
      <w:r w:rsidRPr="00751633">
        <w:t>паскораных</w:t>
      </w:r>
      <w:r>
        <w:t>»</w:t>
      </w:r>
      <w:r w:rsidRPr="00751633">
        <w:t xml:space="preserve"> мадуляцый у му</w:t>
      </w:r>
      <w:r>
        <w:softHyphen/>
      </w:r>
      <w:r w:rsidRPr="00751633">
        <w:t>зы</w:t>
      </w:r>
      <w:r>
        <w:softHyphen/>
      </w:r>
      <w:r w:rsidRPr="00751633">
        <w:t>цы кампазітараў-рамантыкаў. Прымяненне імі ў якасці агульнага акор</w:t>
      </w:r>
      <w:r>
        <w:softHyphen/>
      </w:r>
      <w:r w:rsidRPr="00751633">
        <w:t>да акордаў аднайменнага мажор</w:t>
      </w:r>
      <w:r>
        <w:t>а</w:t>
      </w:r>
      <w:r w:rsidRPr="00751633">
        <w:t>-мінору.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C71E50" w:rsidRDefault="00FC447E" w:rsidP="00C71E50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71E50">
        <w:rPr>
          <w:i/>
          <w:sz w:val="28"/>
          <w:szCs w:val="28"/>
          <w:lang w:val="be-BY"/>
        </w:rPr>
        <w:t>6.4. Раптоўная энгарманічная мадуляцыя. Іншыя спосабы мадул</w:t>
      </w:r>
      <w:r>
        <w:rPr>
          <w:i/>
          <w:sz w:val="28"/>
          <w:szCs w:val="28"/>
          <w:lang w:val="be-BY"/>
        </w:rPr>
        <w:t>я</w:t>
      </w:r>
      <w:r w:rsidRPr="00C71E50">
        <w:rPr>
          <w:i/>
          <w:sz w:val="28"/>
          <w:szCs w:val="28"/>
          <w:lang w:val="be-BY"/>
        </w:rPr>
        <w:t>вання</w:t>
      </w:r>
    </w:p>
    <w:p w:rsidR="00FC447E" w:rsidRPr="00751633" w:rsidRDefault="00FC447E" w:rsidP="00C661C6">
      <w:pPr>
        <w:pStyle w:val="-"/>
      </w:pPr>
      <w:r w:rsidRPr="00751633">
        <w:t>Раптоўныя мадуляцыі праз энгарманізм паменшанага, малога ма</w:t>
      </w:r>
      <w:r>
        <w:softHyphen/>
      </w:r>
      <w:r w:rsidRPr="00751633">
        <w:t>жор</w:t>
      </w:r>
      <w:r>
        <w:softHyphen/>
      </w:r>
      <w:r w:rsidRPr="00751633">
        <w:t>на</w:t>
      </w:r>
      <w:r>
        <w:softHyphen/>
      </w:r>
      <w:r w:rsidRPr="00751633">
        <w:t>га септакорда. Мадуляцыі праз энгарманізм другіх акордаў – па</w:t>
      </w:r>
      <w:r>
        <w:softHyphen/>
      </w:r>
      <w:r w:rsidRPr="00751633">
        <w:t>вя</w:t>
      </w:r>
      <w:r>
        <w:softHyphen/>
      </w:r>
      <w:r w:rsidRPr="00751633">
        <w:t>лі</w:t>
      </w:r>
      <w:r>
        <w:softHyphen/>
      </w:r>
      <w:r w:rsidRPr="00751633">
        <w:t>ча</w:t>
      </w:r>
      <w:r>
        <w:softHyphen/>
      </w:r>
      <w:r w:rsidRPr="00751633">
        <w:t>на</w:t>
      </w:r>
      <w:r>
        <w:softHyphen/>
      </w:r>
      <w:r w:rsidRPr="00751633">
        <w:t xml:space="preserve">га трохгучча, альтэрыраванага </w:t>
      </w:r>
      <w:r w:rsidRPr="00751633">
        <w:rPr>
          <w:lang w:val="en-US"/>
        </w:rPr>
        <w:t>D</w:t>
      </w:r>
      <w:r w:rsidRPr="00751633">
        <w:t>7. Тэхніка выканання і афармлення ма</w:t>
      </w:r>
      <w:r>
        <w:softHyphen/>
      </w:r>
      <w:r w:rsidRPr="00751633">
        <w:t>ду</w:t>
      </w:r>
      <w:r>
        <w:softHyphen/>
      </w:r>
      <w:r w:rsidRPr="00751633">
        <w:t>ляцыі. Выразна-канструктыўная роля энгарманічных мадуляцый.</w:t>
      </w:r>
    </w:p>
    <w:p w:rsidR="00FC447E" w:rsidRPr="00751633" w:rsidRDefault="00FC447E" w:rsidP="00C661C6">
      <w:pPr>
        <w:pStyle w:val="-"/>
      </w:pPr>
      <w:r w:rsidRPr="00751633">
        <w:t>Эліптычная (мелодыка-гарманічная), меладычная мадуляцыя, су</w:t>
      </w:r>
      <w:r>
        <w:softHyphen/>
      </w:r>
      <w:r w:rsidRPr="00751633">
        <w:t>па</w:t>
      </w:r>
      <w:r>
        <w:softHyphen/>
      </w:r>
      <w:r w:rsidRPr="00751633">
        <w:t>стаў</w:t>
      </w:r>
      <w:r>
        <w:softHyphen/>
      </w:r>
      <w:r w:rsidRPr="00751633">
        <w:t>ленне танальнасц</w:t>
      </w:r>
      <w:r>
        <w:t>ей</w:t>
      </w:r>
      <w:r w:rsidRPr="00751633">
        <w:t>. Прымяненне іх на мяжы раздзелаў і частак фор</w:t>
      </w:r>
      <w:r>
        <w:softHyphen/>
      </w:r>
      <w:r w:rsidRPr="00751633">
        <w:t>мы.</w:t>
      </w:r>
    </w:p>
    <w:p w:rsidR="00FC447E" w:rsidRPr="00751633" w:rsidRDefault="00FC447E" w:rsidP="00751633">
      <w:pPr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751633">
        <w:rPr>
          <w:b/>
          <w:i/>
          <w:sz w:val="28"/>
          <w:szCs w:val="28"/>
          <w:lang w:val="be-BY"/>
        </w:rPr>
        <w:t>Тэма</w:t>
      </w:r>
      <w:r>
        <w:rPr>
          <w:b/>
          <w:i/>
          <w:sz w:val="28"/>
          <w:szCs w:val="28"/>
          <w:lang w:val="be-BY"/>
        </w:rPr>
        <w:t xml:space="preserve"> </w:t>
      </w:r>
      <w:r w:rsidRPr="00751633">
        <w:rPr>
          <w:b/>
          <w:i/>
          <w:sz w:val="28"/>
          <w:szCs w:val="28"/>
          <w:lang w:val="be-BY"/>
        </w:rPr>
        <w:t>7. Храматыка мажора-мінору</w:t>
      </w:r>
    </w:p>
    <w:p w:rsidR="00FC447E" w:rsidRPr="00751633" w:rsidRDefault="00FC447E" w:rsidP="00751633">
      <w:pPr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751633">
        <w:rPr>
          <w:b/>
          <w:i/>
          <w:sz w:val="28"/>
          <w:szCs w:val="28"/>
          <w:lang w:val="be-BY"/>
        </w:rPr>
        <w:t>і віды храматычных структур у музыцы ХХ ст.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334834" w:rsidRDefault="00FC447E" w:rsidP="00334834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334834">
        <w:rPr>
          <w:i/>
          <w:sz w:val="28"/>
          <w:szCs w:val="28"/>
          <w:lang w:val="be-BY"/>
        </w:rPr>
        <w:t>7.1. Мажора-мінор</w:t>
      </w:r>
    </w:p>
    <w:p w:rsidR="00FC447E" w:rsidRPr="00751633" w:rsidRDefault="00FC447E" w:rsidP="00C661C6">
      <w:pPr>
        <w:pStyle w:val="-"/>
      </w:pPr>
      <w:r w:rsidRPr="00751633">
        <w:t>Мажора-мінорныя сістэмы як вынік аб’яднання акордаў натуральных ад</w:t>
      </w:r>
      <w:r>
        <w:softHyphen/>
      </w:r>
      <w:r w:rsidRPr="00751633">
        <w:t>найменных або гарманічных паралельных ладоў. Перадумовы для ўз</w:t>
      </w:r>
      <w:r>
        <w:softHyphen/>
      </w:r>
      <w:r w:rsidRPr="00751633">
        <w:t>нік</w:t>
      </w:r>
      <w:r>
        <w:softHyphen/>
      </w:r>
      <w:r w:rsidRPr="00751633">
        <w:t>нен</w:t>
      </w:r>
      <w:r>
        <w:softHyphen/>
      </w:r>
      <w:r w:rsidRPr="00751633">
        <w:t>ня аднайменнага мажор</w:t>
      </w:r>
      <w:r>
        <w:t>а</w:t>
      </w:r>
      <w:r w:rsidRPr="00751633">
        <w:t>-мінору. Аднатэрцавая мажора-мінорная сіс</w:t>
      </w:r>
      <w:r>
        <w:softHyphen/>
      </w:r>
      <w:r w:rsidRPr="00751633">
        <w:t>тэма ў музыцы ХХ</w:t>
      </w:r>
      <w:r>
        <w:t> </w:t>
      </w:r>
      <w:r w:rsidRPr="00751633">
        <w:t xml:space="preserve">ст. Характэрныя акорды і гарманічныя звароты. </w:t>
      </w:r>
      <w:r w:rsidRPr="002D435B">
        <w:rPr>
          <w:spacing w:val="-2"/>
        </w:rPr>
        <w:t>Тэр</w:t>
      </w:r>
      <w:r w:rsidRPr="002D435B">
        <w:rPr>
          <w:spacing w:val="-2"/>
        </w:rPr>
        <w:softHyphen/>
        <w:t>ца</w:t>
      </w:r>
      <w:r w:rsidRPr="002D435B">
        <w:rPr>
          <w:spacing w:val="-2"/>
        </w:rPr>
        <w:softHyphen/>
        <w:t xml:space="preserve">выя рады ў музыцы </w:t>
      </w:r>
      <w:r w:rsidRPr="002D435B">
        <w:rPr>
          <w:spacing w:val="-2"/>
          <w:lang w:val="en-US"/>
        </w:rPr>
        <w:t>XIX</w:t>
      </w:r>
      <w:r w:rsidRPr="002D435B">
        <w:rPr>
          <w:spacing w:val="-2"/>
        </w:rPr>
        <w:t>–ХХ стст. Адхіленні і мадуляцыі з удзе</w:t>
      </w:r>
      <w:r w:rsidRPr="002D435B">
        <w:rPr>
          <w:spacing w:val="-2"/>
        </w:rPr>
        <w:softHyphen/>
        <w:t>лам</w:t>
      </w:r>
      <w:r w:rsidRPr="00751633">
        <w:t xml:space="preserve"> акор</w:t>
      </w:r>
      <w:r>
        <w:softHyphen/>
      </w:r>
      <w:r w:rsidRPr="00751633">
        <w:t>даў мажор</w:t>
      </w:r>
      <w:r>
        <w:t>а</w:t>
      </w:r>
      <w:r w:rsidRPr="00751633">
        <w:t>-мінору. Выразнае значэнне мажор</w:t>
      </w:r>
      <w:r>
        <w:t>а</w:t>
      </w:r>
      <w:r w:rsidRPr="00751633">
        <w:t xml:space="preserve">-мінору ў музыцы </w:t>
      </w:r>
      <w:r w:rsidRPr="00751633">
        <w:rPr>
          <w:lang w:val="en-US"/>
        </w:rPr>
        <w:t>XIX</w:t>
      </w:r>
      <w:r>
        <w:t> </w:t>
      </w:r>
      <w:r w:rsidRPr="00751633">
        <w:t>ст.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334834" w:rsidRDefault="00FC447E" w:rsidP="00334834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334834">
        <w:rPr>
          <w:i/>
          <w:sz w:val="28"/>
          <w:szCs w:val="28"/>
          <w:lang w:val="be-BY"/>
        </w:rPr>
        <w:t xml:space="preserve">7.2. Акордыка, танальнасць, тэхнікі кампазіцыі </w:t>
      </w:r>
      <w:r>
        <w:rPr>
          <w:i/>
          <w:sz w:val="28"/>
          <w:szCs w:val="28"/>
          <w:lang w:val="be-BY"/>
        </w:rPr>
        <w:t>ў</w:t>
      </w:r>
      <w:r w:rsidRPr="00334834">
        <w:rPr>
          <w:i/>
          <w:sz w:val="28"/>
          <w:szCs w:val="28"/>
          <w:lang w:val="be-BY"/>
        </w:rPr>
        <w:t xml:space="preserve"> музыцы ХХ ст.</w:t>
      </w:r>
    </w:p>
    <w:p w:rsidR="00FC447E" w:rsidRPr="00751633" w:rsidRDefault="00FC447E" w:rsidP="00C661C6">
      <w:pPr>
        <w:pStyle w:val="-"/>
      </w:pPr>
      <w:r w:rsidRPr="00751633">
        <w:t>Тэрцавы, нетэрцавы прынцыпы пабудовы акордаў, неаднародна-ін</w:t>
      </w:r>
      <w:r>
        <w:softHyphen/>
      </w:r>
      <w:r w:rsidRPr="00751633">
        <w:t>тэр</w:t>
      </w:r>
      <w:r>
        <w:softHyphen/>
      </w:r>
      <w:r w:rsidRPr="00751633">
        <w:t>вальныя ак</w:t>
      </w:r>
      <w:r>
        <w:t>орды. Поліакорды. Эвалюцыя лада</w:t>
      </w:r>
      <w:r w:rsidRPr="00751633">
        <w:t>танальных сістэм. Не</w:t>
      </w:r>
      <w:r>
        <w:softHyphen/>
      </w:r>
      <w:r w:rsidRPr="00751633">
        <w:t>а</w:t>
      </w:r>
      <w:r>
        <w:softHyphen/>
      </w:r>
      <w:r w:rsidRPr="00751633">
        <w:t>ма</w:t>
      </w:r>
      <w:r>
        <w:softHyphen/>
      </w:r>
      <w:r w:rsidRPr="00751633">
        <w:t>дальнасць. Сіметрычныя лады, іх прымяненне, выразныя магчымасці. 12-то</w:t>
      </w:r>
      <w:r>
        <w:softHyphen/>
      </w:r>
      <w:r w:rsidRPr="00751633">
        <w:t>навая храматычныя танальнасць. Розныя тыпы танальнага цэнтра (цэнтраль</w:t>
      </w:r>
      <w:r>
        <w:softHyphen/>
      </w:r>
      <w:r w:rsidRPr="00751633">
        <w:t>нага элемента) храматычнай танальнасці. Політанальнасць. Ата</w:t>
      </w:r>
      <w:r>
        <w:softHyphen/>
      </w:r>
      <w:r w:rsidRPr="00751633">
        <w:t>нальнасць свабодная і серыйна арганізаваная. Агульныя звесткі пра тэх</w:t>
      </w:r>
      <w:r>
        <w:softHyphen/>
      </w:r>
      <w:r w:rsidRPr="00751633">
        <w:t>нікі кампазіцыі 2-й паловы ХХ</w:t>
      </w:r>
      <w:r>
        <w:t> </w:t>
      </w:r>
      <w:r w:rsidRPr="00751633">
        <w:t>ст. – серыялізм, алеаторыку, са</w:t>
      </w:r>
      <w:r>
        <w:softHyphen/>
      </w:r>
      <w:r w:rsidRPr="00751633">
        <w:t>на</w:t>
      </w:r>
      <w:r>
        <w:softHyphen/>
      </w:r>
      <w:r w:rsidRPr="00751633">
        <w:t>рыс</w:t>
      </w:r>
      <w:r>
        <w:softHyphen/>
      </w:r>
      <w:r w:rsidRPr="00751633">
        <w:t>ты</w:t>
      </w:r>
      <w:r>
        <w:softHyphen/>
      </w:r>
      <w:r w:rsidRPr="00751633">
        <w:t>ку, мікрахраматыку, мінімалізм, канкрэтную, электраакустычную му</w:t>
      </w:r>
      <w:r>
        <w:softHyphen/>
      </w:r>
      <w:r w:rsidRPr="00751633">
        <w:t>зы</w:t>
      </w:r>
      <w:r>
        <w:softHyphen/>
      </w:r>
      <w:r w:rsidRPr="00751633">
        <w:t>ку, полістылістыку. Некаторыя рысы гармоніі сучаснай беларускай музыкі.</w:t>
      </w:r>
    </w:p>
    <w:p w:rsidR="00FC447E" w:rsidRPr="00751633" w:rsidRDefault="00FC447E" w:rsidP="00751633">
      <w:pPr>
        <w:pStyle w:val="a6"/>
        <w:spacing w:line="360" w:lineRule="exact"/>
        <w:ind w:left="0"/>
        <w:jc w:val="center"/>
        <w:rPr>
          <w:b/>
          <w:sz w:val="28"/>
          <w:szCs w:val="28"/>
          <w:lang w:val="be-BY"/>
        </w:rPr>
      </w:pPr>
      <w:r w:rsidRPr="00751633">
        <w:rPr>
          <w:b/>
          <w:spacing w:val="40"/>
          <w:sz w:val="28"/>
          <w:szCs w:val="28"/>
          <w:lang w:val="be-BY"/>
        </w:rPr>
        <w:lastRenderedPageBreak/>
        <w:t>Раздзел ІІІ</w:t>
      </w:r>
      <w:r w:rsidRPr="00751633">
        <w:rPr>
          <w:b/>
          <w:sz w:val="28"/>
          <w:szCs w:val="28"/>
          <w:lang w:val="be-BY"/>
        </w:rPr>
        <w:t xml:space="preserve">. </w:t>
      </w:r>
      <w:r w:rsidRPr="00751633">
        <w:rPr>
          <w:b/>
          <w:spacing w:val="2"/>
          <w:sz w:val="28"/>
          <w:szCs w:val="28"/>
          <w:lang w:val="be-BY"/>
        </w:rPr>
        <w:t>Поліфанія</w:t>
      </w:r>
    </w:p>
    <w:p w:rsidR="00FC447E" w:rsidRPr="00751633" w:rsidRDefault="00FC447E" w:rsidP="00751633">
      <w:pPr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751633" w:rsidRDefault="00FC447E" w:rsidP="00751633">
      <w:pPr>
        <w:shd w:val="clear" w:color="auto" w:fill="FFFFFF"/>
        <w:tabs>
          <w:tab w:val="left" w:pos="281"/>
          <w:tab w:val="left" w:pos="8165"/>
        </w:tabs>
        <w:spacing w:line="360" w:lineRule="exact"/>
        <w:jc w:val="center"/>
        <w:rPr>
          <w:b/>
          <w:i/>
          <w:color w:val="000000"/>
          <w:sz w:val="28"/>
          <w:szCs w:val="28"/>
          <w:lang w:val="be-BY"/>
        </w:rPr>
      </w:pPr>
      <w:r>
        <w:rPr>
          <w:b/>
          <w:i/>
          <w:color w:val="000000"/>
          <w:sz w:val="28"/>
          <w:szCs w:val="28"/>
          <w:lang w:val="be-BY"/>
        </w:rPr>
        <w:t>Тэма 1. Поліфанія і гамафонія</w:t>
      </w:r>
    </w:p>
    <w:p w:rsidR="00FC447E" w:rsidRPr="00751633" w:rsidRDefault="00FC447E" w:rsidP="00751633">
      <w:pPr>
        <w:shd w:val="clear" w:color="auto" w:fill="FFFFFF"/>
        <w:tabs>
          <w:tab w:val="left" w:pos="281"/>
          <w:tab w:val="left" w:pos="8165"/>
        </w:tabs>
        <w:spacing w:line="360" w:lineRule="exact"/>
        <w:jc w:val="both"/>
        <w:rPr>
          <w:color w:val="000000"/>
          <w:sz w:val="28"/>
          <w:szCs w:val="28"/>
          <w:lang w:val="be-BY"/>
        </w:rPr>
      </w:pPr>
    </w:p>
    <w:p w:rsidR="00FC447E" w:rsidRPr="00334834" w:rsidRDefault="00FC447E" w:rsidP="00334834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334834">
        <w:rPr>
          <w:i/>
          <w:sz w:val="28"/>
          <w:szCs w:val="28"/>
          <w:lang w:val="be-BY"/>
        </w:rPr>
        <w:t>1.1. Поліфанія і гамафонія. Віды поліфаніі і іх паходжанне</w:t>
      </w:r>
    </w:p>
    <w:p w:rsidR="00FC447E" w:rsidRPr="00751633" w:rsidRDefault="00FC447E" w:rsidP="00C661C6">
      <w:pPr>
        <w:pStyle w:val="-"/>
      </w:pPr>
      <w:r w:rsidRPr="00751633">
        <w:t>Гістарычныя ўмовы ўзнікнення поліфаніі з аднагалосся. Музычныя скла</w:t>
      </w:r>
      <w:r>
        <w:softHyphen/>
      </w:r>
      <w:r w:rsidRPr="00751633">
        <w:t>ды, прамежкавыя паміж маноды</w:t>
      </w:r>
      <w:r>
        <w:t>я</w:t>
      </w:r>
      <w:r w:rsidRPr="00751633">
        <w:t>й і поліфані</w:t>
      </w:r>
      <w:r>
        <w:t>я</w:t>
      </w:r>
      <w:r w:rsidRPr="00751633">
        <w:t>й (гетэраф</w:t>
      </w:r>
      <w:r>
        <w:t>о</w:t>
      </w:r>
      <w:r w:rsidRPr="00751633">
        <w:t>нія, бур</w:t>
      </w:r>
      <w:r>
        <w:softHyphen/>
      </w:r>
      <w:r w:rsidRPr="00751633">
        <w:t>дон, антыфон). Зараджэнне з іх асноўных відаў поліфаніі – пад</w:t>
      </w:r>
      <w:r>
        <w:softHyphen/>
      </w:r>
      <w:r w:rsidRPr="00751633">
        <w:t>га</w:t>
      </w:r>
      <w:r>
        <w:softHyphen/>
      </w:r>
      <w:r w:rsidRPr="00751633">
        <w:t>ло</w:t>
      </w:r>
      <w:r>
        <w:softHyphen/>
      </w:r>
      <w:r w:rsidRPr="00751633">
        <w:t>са</w:t>
      </w:r>
      <w:r>
        <w:softHyphen/>
      </w:r>
      <w:r w:rsidRPr="00751633">
        <w:t>ч</w:t>
      </w:r>
      <w:r>
        <w:softHyphen/>
      </w:r>
      <w:r w:rsidRPr="00751633">
        <w:t>най, кантраснай, імітацыйнай. Спецыфіка поліфанічнага складу мы</w:t>
      </w:r>
      <w:r>
        <w:softHyphen/>
      </w:r>
      <w:r w:rsidRPr="00751633">
        <w:t>слен</w:t>
      </w:r>
      <w:r>
        <w:softHyphen/>
      </w:r>
      <w:r w:rsidRPr="00751633">
        <w:t xml:space="preserve">ня, вобразныя </w:t>
      </w:r>
      <w:r w:rsidRPr="00751633">
        <w:rPr>
          <w:lang w:val="en-US"/>
        </w:rPr>
        <w:t>i</w:t>
      </w:r>
      <w:r w:rsidRPr="00751633">
        <w:t xml:space="preserve"> выразныя асаблівасці поліфаніі.</w:t>
      </w:r>
    </w:p>
    <w:p w:rsidR="00FC447E" w:rsidRPr="00751633" w:rsidRDefault="00FC447E" w:rsidP="00751633">
      <w:pPr>
        <w:shd w:val="clear" w:color="auto" w:fill="FFFFFF"/>
        <w:tabs>
          <w:tab w:val="left" w:pos="281"/>
          <w:tab w:val="left" w:pos="8165"/>
        </w:tabs>
        <w:spacing w:line="360" w:lineRule="exact"/>
        <w:ind w:firstLine="709"/>
        <w:jc w:val="both"/>
        <w:rPr>
          <w:color w:val="000000"/>
          <w:sz w:val="28"/>
          <w:szCs w:val="28"/>
          <w:lang w:val="be-BY"/>
        </w:rPr>
      </w:pPr>
    </w:p>
    <w:p w:rsidR="00FC447E" w:rsidRPr="00334834" w:rsidRDefault="00FC447E" w:rsidP="00334834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334834">
        <w:rPr>
          <w:i/>
          <w:sz w:val="28"/>
          <w:szCs w:val="28"/>
          <w:lang w:val="be-BY"/>
        </w:rPr>
        <w:t>1.2. Асноўныя этапы гісторыі поліфаніі.</w:t>
      </w:r>
      <w:r>
        <w:rPr>
          <w:i/>
          <w:sz w:val="28"/>
          <w:szCs w:val="28"/>
          <w:lang w:val="be-BY"/>
        </w:rPr>
        <w:t xml:space="preserve"> </w:t>
      </w:r>
      <w:r w:rsidRPr="00334834">
        <w:rPr>
          <w:i/>
          <w:sz w:val="28"/>
          <w:szCs w:val="28"/>
          <w:lang w:val="be-BY"/>
        </w:rPr>
        <w:t>Строгі і свабодны стылі</w:t>
      </w:r>
    </w:p>
    <w:p w:rsidR="00FC447E" w:rsidRPr="00751633" w:rsidRDefault="00FC447E" w:rsidP="00C661C6">
      <w:pPr>
        <w:pStyle w:val="-"/>
      </w:pPr>
      <w:r w:rsidRPr="00751633">
        <w:t xml:space="preserve">Поліфанія </w:t>
      </w:r>
      <w:r w:rsidRPr="00751633">
        <w:rPr>
          <w:lang w:val="en-US"/>
        </w:rPr>
        <w:t>C</w:t>
      </w:r>
      <w:r w:rsidRPr="00751633">
        <w:t>ярэдневякоўя (</w:t>
      </w:r>
      <w:r w:rsidRPr="00751633">
        <w:rPr>
          <w:lang w:val="en-US"/>
        </w:rPr>
        <w:t>IX</w:t>
      </w:r>
      <w:r>
        <w:t>–</w:t>
      </w:r>
      <w:r w:rsidRPr="00751633">
        <w:rPr>
          <w:lang w:val="en-US"/>
        </w:rPr>
        <w:t>XIV</w:t>
      </w:r>
      <w:r>
        <w:t> стст.</w:t>
      </w:r>
      <w:r w:rsidRPr="00751633">
        <w:t xml:space="preserve">): </w:t>
      </w:r>
      <w:r w:rsidRPr="00751633">
        <w:rPr>
          <w:lang w:val="en-US"/>
        </w:rPr>
        <w:t>arsantiqua</w:t>
      </w:r>
      <w:r w:rsidRPr="00751633">
        <w:t xml:space="preserve"> </w:t>
      </w:r>
      <w:r>
        <w:t>і</w:t>
      </w:r>
      <w:r w:rsidRPr="00751633">
        <w:t xml:space="preserve"> </w:t>
      </w:r>
      <w:r w:rsidRPr="00751633">
        <w:rPr>
          <w:lang w:val="en-US"/>
        </w:rPr>
        <w:t>arsnova</w:t>
      </w:r>
      <w:r w:rsidRPr="00751633">
        <w:t>, ар</w:t>
      </w:r>
      <w:r>
        <w:softHyphen/>
      </w:r>
      <w:r w:rsidRPr="00751633">
        <w:t>га</w:t>
      </w:r>
      <w:r>
        <w:softHyphen/>
      </w:r>
      <w:r w:rsidRPr="00751633">
        <w:t>нум, кандукт; роля грыгарыянскага харала ва ў</w:t>
      </w:r>
      <w:r>
        <w:t>тварэнні ран</w:t>
      </w:r>
      <w:r>
        <w:softHyphen/>
        <w:t>не</w:t>
      </w:r>
      <w:r>
        <w:softHyphen/>
        <w:t>по</w:t>
      </w:r>
      <w:r>
        <w:softHyphen/>
        <w:t>лі</w:t>
      </w:r>
      <w:r>
        <w:softHyphen/>
        <w:t>фа</w:t>
      </w:r>
      <w:r>
        <w:softHyphen/>
        <w:t>ніч</w:t>
      </w:r>
      <w:r>
        <w:softHyphen/>
        <w:t>ных форм</w:t>
      </w:r>
      <w:r w:rsidRPr="00751633">
        <w:t>.</w:t>
      </w:r>
      <w:r>
        <w:t xml:space="preserve"> </w:t>
      </w:r>
      <w:r w:rsidRPr="00751633">
        <w:t xml:space="preserve">Матэт, меса, мадрыгал </w:t>
      </w:r>
      <w:r w:rsidRPr="00751633">
        <w:rPr>
          <w:lang w:val="en-US"/>
        </w:rPr>
        <w:t>i</w:t>
      </w:r>
      <w:r w:rsidRPr="00751633">
        <w:t xml:space="preserve"> шматгалосная песня ў музыцы Рэ</w:t>
      </w:r>
      <w:r>
        <w:softHyphen/>
      </w:r>
      <w:r w:rsidRPr="00751633">
        <w:t>не</w:t>
      </w:r>
      <w:r>
        <w:softHyphen/>
      </w:r>
      <w:r w:rsidRPr="002D435B">
        <w:rPr>
          <w:spacing w:val="-4"/>
        </w:rPr>
        <w:t>сан</w:t>
      </w:r>
      <w:r w:rsidRPr="002D435B">
        <w:rPr>
          <w:spacing w:val="-4"/>
        </w:rPr>
        <w:softHyphen/>
        <w:t>су (</w:t>
      </w:r>
      <w:r w:rsidRPr="002D435B">
        <w:rPr>
          <w:spacing w:val="-4"/>
          <w:lang w:val="en-US"/>
        </w:rPr>
        <w:t>XV</w:t>
      </w:r>
      <w:r w:rsidRPr="002D435B">
        <w:rPr>
          <w:spacing w:val="-4"/>
        </w:rPr>
        <w:t>–</w:t>
      </w:r>
      <w:r w:rsidRPr="002D435B">
        <w:rPr>
          <w:spacing w:val="-4"/>
          <w:lang w:val="en-US"/>
        </w:rPr>
        <w:t>XVI</w:t>
      </w:r>
      <w:r w:rsidRPr="002D435B">
        <w:rPr>
          <w:spacing w:val="-4"/>
        </w:rPr>
        <w:t xml:space="preserve"> стст.). Строгі стыль: яго ладавыя, метрычныя, рытмічныя, </w:t>
      </w:r>
      <w:r w:rsidRPr="00751633">
        <w:t>тэм</w:t>
      </w:r>
      <w:r>
        <w:softHyphen/>
      </w:r>
      <w:r w:rsidRPr="00751633">
        <w:t>па</w:t>
      </w:r>
      <w:r>
        <w:softHyphen/>
      </w:r>
      <w:r w:rsidRPr="00751633">
        <w:t>выя і інш. музычныя асаблівасці. Свабодны стыль і ін</w:t>
      </w:r>
      <w:r>
        <w:softHyphen/>
      </w:r>
      <w:r w:rsidRPr="00751633">
        <w:t>стру</w:t>
      </w:r>
      <w:r>
        <w:softHyphen/>
      </w:r>
      <w:r w:rsidRPr="00751633">
        <w:t>мен</w:t>
      </w:r>
      <w:r>
        <w:softHyphen/>
      </w:r>
      <w:r w:rsidRPr="00751633">
        <w:t>таль</w:t>
      </w:r>
      <w:r>
        <w:softHyphen/>
      </w:r>
      <w:r w:rsidRPr="00751633">
        <w:t xml:space="preserve">ныя жанры </w:t>
      </w:r>
      <w:r>
        <w:t>б</w:t>
      </w:r>
      <w:r w:rsidRPr="00751633">
        <w:t>арока (</w:t>
      </w:r>
      <w:r w:rsidRPr="00751633">
        <w:rPr>
          <w:lang w:val="en-US"/>
        </w:rPr>
        <w:t>XVII</w:t>
      </w:r>
      <w:r>
        <w:t> </w:t>
      </w:r>
      <w:r w:rsidRPr="00751633">
        <w:t>ст.): фуга, рычэркар, канцона, варыяцыі на basso ostinato;</w:t>
      </w:r>
      <w:r>
        <w:t xml:space="preserve"> </w:t>
      </w:r>
      <w:r w:rsidRPr="00751633">
        <w:t>формы, у якіх спалучаюцца поліфанічныя і гамафонныя раз</w:t>
      </w:r>
      <w:r>
        <w:softHyphen/>
      </w:r>
      <w:r w:rsidRPr="00751633">
        <w:t>дзелы (фантазія, таката).</w:t>
      </w:r>
    </w:p>
    <w:p w:rsidR="00FC447E" w:rsidRPr="00751633" w:rsidRDefault="00FC447E" w:rsidP="00C661C6">
      <w:pPr>
        <w:pStyle w:val="-"/>
      </w:pPr>
      <w:r w:rsidRPr="00751633">
        <w:t>Выкарыстанне поліфаніі</w:t>
      </w:r>
      <w:r>
        <w:t xml:space="preserve"> </w:t>
      </w:r>
      <w:r w:rsidRPr="00751633">
        <w:t>ў эпохі класіцызму і р</w:t>
      </w:r>
      <w:r>
        <w:t>а</w:t>
      </w:r>
      <w:r w:rsidRPr="00751633">
        <w:t>мантызму (</w:t>
      </w:r>
      <w:r w:rsidRPr="00751633">
        <w:rPr>
          <w:lang w:val="en-US"/>
        </w:rPr>
        <w:t>XVIII</w:t>
      </w:r>
      <w:r>
        <w:t>–</w:t>
      </w:r>
      <w:r w:rsidRPr="00751633">
        <w:t>ХІХ</w:t>
      </w:r>
      <w:r>
        <w:t> ст</w:t>
      </w:r>
      <w:r w:rsidRPr="00751633">
        <w:t xml:space="preserve">ст.): поліфанічныя прыёмы распрацоўкі тэматызму </w:t>
      </w:r>
      <w:r>
        <w:t>ў</w:t>
      </w:r>
      <w:r w:rsidRPr="00751633">
        <w:t xml:space="preserve"> венскіх кла</w:t>
      </w:r>
      <w:r>
        <w:softHyphen/>
      </w:r>
      <w:r w:rsidRPr="002D435B">
        <w:rPr>
          <w:spacing w:val="-4"/>
        </w:rPr>
        <w:t>сі</w:t>
      </w:r>
      <w:r w:rsidRPr="002D435B">
        <w:rPr>
          <w:spacing w:val="-4"/>
        </w:rPr>
        <w:softHyphen/>
        <w:t xml:space="preserve">каў; фуга. Поліфанія ва </w:t>
      </w:r>
      <w:r>
        <w:rPr>
          <w:spacing w:val="-4"/>
        </w:rPr>
        <w:t>ў</w:t>
      </w:r>
      <w:r w:rsidRPr="002D435B">
        <w:rPr>
          <w:spacing w:val="-4"/>
        </w:rPr>
        <w:t>васабленні тыповай рамантычнай вобразнасці</w:t>
      </w:r>
      <w:r w:rsidRPr="00751633">
        <w:t>. Ку</w:t>
      </w:r>
      <w:r>
        <w:softHyphen/>
      </w:r>
      <w:r w:rsidRPr="00751633">
        <w:t>плетнасць і варыяцыйнасць у поліфанічнай форме pycкіx кам</w:t>
      </w:r>
      <w:r>
        <w:softHyphen/>
      </w:r>
      <w:r w:rsidRPr="00751633">
        <w:t>па</w:t>
      </w:r>
      <w:r>
        <w:softHyphen/>
      </w:r>
      <w:r w:rsidRPr="00751633">
        <w:t>зі</w:t>
      </w:r>
      <w:r>
        <w:softHyphen/>
      </w:r>
      <w:r w:rsidRPr="00751633">
        <w:t>та</w:t>
      </w:r>
      <w:r>
        <w:softHyphen/>
      </w:r>
      <w:r w:rsidRPr="00751633">
        <w:t>раў.</w:t>
      </w:r>
      <w:r>
        <w:t xml:space="preserve"> </w:t>
      </w:r>
      <w:r w:rsidRPr="00751633">
        <w:t>Павелічэнне ролі поліфаніі ў музыцы</w:t>
      </w:r>
      <w:r>
        <w:t xml:space="preserve"> </w:t>
      </w:r>
      <w:r w:rsidRPr="00751633">
        <w:t>ў сувязі з паглыбленнем ін</w:t>
      </w:r>
      <w:r>
        <w:softHyphen/>
      </w:r>
      <w:r w:rsidRPr="00751633">
        <w:t>тэ</w:t>
      </w:r>
      <w:r>
        <w:softHyphen/>
      </w:r>
      <w:r w:rsidRPr="00751633">
        <w:t>лек</w:t>
      </w:r>
      <w:r>
        <w:softHyphen/>
      </w:r>
      <w:r w:rsidRPr="00751633">
        <w:t>туалізм</w:t>
      </w:r>
      <w:r>
        <w:t>у</w:t>
      </w:r>
      <w:r w:rsidRPr="00751633">
        <w:t xml:space="preserve"> ў мастацтве (ХХ</w:t>
      </w:r>
      <w:r>
        <w:t> </w:t>
      </w:r>
      <w:r w:rsidRPr="00751633">
        <w:t>ст.); адзінства i роўнасць поліфаніі і га</w:t>
      </w:r>
      <w:r>
        <w:softHyphen/>
      </w:r>
      <w:r w:rsidRPr="00751633">
        <w:t>ма</w:t>
      </w:r>
      <w:r>
        <w:softHyphen/>
      </w:r>
      <w:r w:rsidRPr="00751633">
        <w:t>ф</w:t>
      </w:r>
      <w:r>
        <w:t>о</w:t>
      </w:r>
      <w:r>
        <w:softHyphen/>
      </w:r>
      <w:r w:rsidRPr="00751633">
        <w:t>ніі ў музычнай мове (п</w:t>
      </w:r>
      <w:r>
        <w:t>а</w:t>
      </w:r>
      <w:r w:rsidRPr="00751633">
        <w:t>ліфонна-га</w:t>
      </w:r>
      <w:r>
        <w:t>мафонны склад).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color w:val="000000"/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ind w:firstLine="709"/>
        <w:jc w:val="both"/>
        <w:rPr>
          <w:color w:val="000000"/>
          <w:sz w:val="28"/>
          <w:szCs w:val="28"/>
          <w:lang w:val="be-BY"/>
        </w:rPr>
      </w:pPr>
    </w:p>
    <w:p w:rsidR="00FC447E" w:rsidRPr="00751633" w:rsidRDefault="00FC447E" w:rsidP="00751633">
      <w:pPr>
        <w:shd w:val="clear" w:color="auto" w:fill="FFFFFF"/>
        <w:tabs>
          <w:tab w:val="left" w:pos="281"/>
          <w:tab w:val="left" w:pos="8165"/>
        </w:tabs>
        <w:spacing w:line="360" w:lineRule="exact"/>
        <w:jc w:val="center"/>
        <w:rPr>
          <w:i/>
          <w:color w:val="000000"/>
          <w:sz w:val="28"/>
          <w:szCs w:val="28"/>
          <w:lang w:val="be-BY"/>
        </w:rPr>
      </w:pPr>
      <w:r w:rsidRPr="00751633">
        <w:rPr>
          <w:b/>
          <w:i/>
          <w:sz w:val="28"/>
          <w:szCs w:val="28"/>
          <w:lang w:val="be-BY"/>
        </w:rPr>
        <w:t>Тэма 2</w:t>
      </w:r>
      <w:r w:rsidRPr="00751633">
        <w:rPr>
          <w:i/>
          <w:sz w:val="28"/>
          <w:szCs w:val="28"/>
          <w:lang w:val="be-BY"/>
        </w:rPr>
        <w:t xml:space="preserve">. </w:t>
      </w:r>
      <w:r w:rsidRPr="00751633">
        <w:rPr>
          <w:b/>
          <w:i/>
          <w:sz w:val="28"/>
          <w:szCs w:val="28"/>
          <w:lang w:val="be-BY"/>
        </w:rPr>
        <w:t>Віды поліфанічнага складу і</w:t>
      </w:r>
    </w:p>
    <w:p w:rsidR="00FC447E" w:rsidRPr="00751633" w:rsidRDefault="00FC447E" w:rsidP="00751633">
      <w:pPr>
        <w:shd w:val="clear" w:color="auto" w:fill="FFFFFF"/>
        <w:tabs>
          <w:tab w:val="left" w:pos="281"/>
          <w:tab w:val="left" w:pos="8165"/>
        </w:tabs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751633">
        <w:rPr>
          <w:b/>
          <w:i/>
          <w:sz w:val="28"/>
          <w:szCs w:val="28"/>
          <w:lang w:val="be-BY"/>
        </w:rPr>
        <w:t>прыёмы поліфанічнага развіцця</w:t>
      </w:r>
    </w:p>
    <w:p w:rsidR="00FC447E" w:rsidRPr="00751633" w:rsidRDefault="00FC447E" w:rsidP="00751633">
      <w:pPr>
        <w:shd w:val="clear" w:color="auto" w:fill="FFFFFF"/>
        <w:tabs>
          <w:tab w:val="left" w:pos="281"/>
          <w:tab w:val="left" w:pos="8165"/>
        </w:tabs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334834" w:rsidRDefault="00FC447E" w:rsidP="00334834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334834">
        <w:rPr>
          <w:i/>
          <w:sz w:val="28"/>
          <w:szCs w:val="28"/>
          <w:lang w:val="be-BY"/>
        </w:rPr>
        <w:t>2.1. Кантрасная поліфанія. Прынцыпы к</w:t>
      </w:r>
      <w:r>
        <w:rPr>
          <w:i/>
          <w:sz w:val="28"/>
          <w:szCs w:val="28"/>
          <w:lang w:val="be-BY"/>
        </w:rPr>
        <w:t>о</w:t>
      </w:r>
      <w:r w:rsidRPr="00334834">
        <w:rPr>
          <w:i/>
          <w:sz w:val="28"/>
          <w:szCs w:val="28"/>
          <w:lang w:val="be-BY"/>
        </w:rPr>
        <w:t>нтрапунктавання галасоў</w:t>
      </w:r>
    </w:p>
    <w:p w:rsidR="00FC447E" w:rsidRPr="00751633" w:rsidRDefault="00FC447E" w:rsidP="002B75D6">
      <w:pPr>
        <w:pStyle w:val="-"/>
      </w:pPr>
      <w:r w:rsidRPr="002D435B">
        <w:rPr>
          <w:spacing w:val="4"/>
        </w:rPr>
        <w:t>Кантрасная і рознатэмная поліфанія ў гамафоннай і поліфанічнай</w:t>
      </w:r>
      <w:r w:rsidRPr="00751633">
        <w:t xml:space="preserve"> </w:t>
      </w:r>
      <w:r w:rsidRPr="002D435B">
        <w:rPr>
          <w:spacing w:val="-2"/>
        </w:rPr>
        <w:t>музыцы. Кантрапункт: розныя значэнні гэтага слова. Прынцыпы кон</w:t>
      </w:r>
      <w:r w:rsidRPr="002D435B">
        <w:rPr>
          <w:spacing w:val="-2"/>
        </w:rPr>
        <w:softHyphen/>
        <w:t>тра</w:t>
      </w:r>
      <w:r w:rsidRPr="002D435B">
        <w:rPr>
          <w:spacing w:val="-2"/>
        </w:rPr>
        <w:softHyphen/>
      </w:r>
      <w:r w:rsidRPr="002D435B">
        <w:t>пункта</w:t>
      </w:r>
      <w:r w:rsidRPr="002D435B">
        <w:softHyphen/>
        <w:t xml:space="preserve">вання галасоў (меладычныя, метрарытмічныя </w:t>
      </w:r>
      <w:r w:rsidRPr="002D435B">
        <w:rPr>
          <w:lang w:val="en-US"/>
        </w:rPr>
        <w:t>i</w:t>
      </w:r>
      <w:r w:rsidRPr="002D435B">
        <w:t xml:space="preserve"> гукавышынныя).</w:t>
      </w:r>
      <w:r w:rsidRPr="00751633">
        <w:t xml:space="preserve"> Ка</w:t>
      </w:r>
      <w:r>
        <w:softHyphen/>
      </w:r>
      <w:r w:rsidRPr="00751633">
        <w:t>ардынацыя галасоў па вертыкалі.</w:t>
      </w:r>
    </w:p>
    <w:p w:rsidR="00FC447E" w:rsidRDefault="00FC447E" w:rsidP="00751633">
      <w:pPr>
        <w:shd w:val="clear" w:color="auto" w:fill="FFFFFF"/>
        <w:tabs>
          <w:tab w:val="left" w:pos="8053"/>
        </w:tabs>
        <w:spacing w:line="360" w:lineRule="exact"/>
        <w:ind w:firstLine="709"/>
        <w:jc w:val="both"/>
        <w:rPr>
          <w:color w:val="000000"/>
          <w:sz w:val="28"/>
          <w:szCs w:val="28"/>
          <w:lang w:val="be-BY"/>
        </w:rPr>
      </w:pPr>
    </w:p>
    <w:p w:rsidR="00FC447E" w:rsidRDefault="00FC447E" w:rsidP="00751633">
      <w:pPr>
        <w:shd w:val="clear" w:color="auto" w:fill="FFFFFF"/>
        <w:tabs>
          <w:tab w:val="left" w:pos="8053"/>
        </w:tabs>
        <w:spacing w:line="360" w:lineRule="exact"/>
        <w:ind w:firstLine="709"/>
        <w:jc w:val="both"/>
        <w:rPr>
          <w:color w:val="000000"/>
          <w:sz w:val="28"/>
          <w:szCs w:val="28"/>
          <w:lang w:val="be-BY"/>
        </w:rPr>
      </w:pPr>
    </w:p>
    <w:p w:rsidR="00FC447E" w:rsidRPr="00306A6F" w:rsidRDefault="00FC447E" w:rsidP="00751633">
      <w:pPr>
        <w:shd w:val="clear" w:color="auto" w:fill="FFFFFF"/>
        <w:tabs>
          <w:tab w:val="left" w:pos="8053"/>
        </w:tabs>
        <w:spacing w:line="360" w:lineRule="exact"/>
        <w:ind w:firstLine="709"/>
        <w:jc w:val="both"/>
        <w:rPr>
          <w:color w:val="000000"/>
          <w:sz w:val="28"/>
          <w:szCs w:val="28"/>
          <w:lang w:val="be-BY"/>
        </w:rPr>
      </w:pPr>
    </w:p>
    <w:p w:rsidR="00FC447E" w:rsidRPr="00334834" w:rsidRDefault="00FC447E" w:rsidP="00334834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334834">
        <w:rPr>
          <w:i/>
          <w:sz w:val="28"/>
          <w:szCs w:val="28"/>
          <w:lang w:val="be-BY"/>
        </w:rPr>
        <w:lastRenderedPageBreak/>
        <w:t>2.2. Просты і складаны кантрапункты. Віды рухомага кантрапункт</w:t>
      </w:r>
      <w:r>
        <w:rPr>
          <w:i/>
          <w:sz w:val="28"/>
          <w:szCs w:val="28"/>
          <w:lang w:val="be-BY"/>
        </w:rPr>
        <w:t>а</w:t>
      </w:r>
    </w:p>
    <w:p w:rsidR="00FC447E" w:rsidRPr="00751633" w:rsidRDefault="00FC447E" w:rsidP="002B75D6">
      <w:pPr>
        <w:pStyle w:val="-"/>
      </w:pPr>
      <w:r w:rsidRPr="00751633">
        <w:t>Першапачатковае i вытворнае спалучэнні. Спосабы пераўтварэння по</w:t>
      </w:r>
      <w:r>
        <w:softHyphen/>
      </w:r>
      <w:r w:rsidRPr="00751633">
        <w:t>лі</w:t>
      </w:r>
      <w:r>
        <w:softHyphen/>
      </w:r>
      <w:r w:rsidRPr="00751633">
        <w:t>фанічнай тэмы (абарачэнне, ракаход, павелічэнне, памяншэнне) i па</w:t>
      </w:r>
      <w:r>
        <w:softHyphen/>
      </w:r>
      <w:r w:rsidRPr="00751633">
        <w:t>няцце аб абарачальным кантрапункце. Значэннне складанага кантра</w:t>
      </w:r>
      <w:r>
        <w:softHyphen/>
      </w:r>
      <w:r w:rsidRPr="00751633">
        <w:t>пункта як сродк</w:t>
      </w:r>
      <w:r>
        <w:t>у</w:t>
      </w:r>
      <w:r w:rsidRPr="00751633">
        <w:t xml:space="preserve"> поліфанічнага развіцця. </w:t>
      </w:r>
    </w:p>
    <w:p w:rsidR="00FC447E" w:rsidRPr="00751633" w:rsidRDefault="00FC447E" w:rsidP="002B75D6">
      <w:pPr>
        <w:pStyle w:val="-"/>
      </w:pPr>
      <w:r w:rsidRPr="00751633">
        <w:t>Рухомы канрапункт як род складанага кантрапункт</w:t>
      </w:r>
      <w:r>
        <w:t>а. Яго віды (вер</w:t>
      </w:r>
      <w:r>
        <w:softHyphen/>
        <w:t>ты</w:t>
      </w:r>
      <w:r>
        <w:softHyphen/>
        <w:t>к</w:t>
      </w:r>
      <w:r>
        <w:softHyphen/>
      </w:r>
      <w:r>
        <w:softHyphen/>
        <w:t xml:space="preserve">альна </w:t>
      </w:r>
      <w:r w:rsidRPr="00751633">
        <w:t>рухомы, гарызантальна</w:t>
      </w:r>
      <w:r>
        <w:t xml:space="preserve"> </w:t>
      </w:r>
      <w:r w:rsidRPr="00751633">
        <w:t>рухомы, удвая</w:t>
      </w:r>
      <w:r>
        <w:t xml:space="preserve"> </w:t>
      </w:r>
      <w:r w:rsidRPr="00751633">
        <w:t>рухомы кантрапункты). Вер</w:t>
      </w:r>
      <w:r>
        <w:softHyphen/>
      </w:r>
      <w:r w:rsidRPr="00751633">
        <w:t>тыкальна</w:t>
      </w:r>
      <w:r>
        <w:t xml:space="preserve"> </w:t>
      </w:r>
      <w:r w:rsidRPr="00751633">
        <w:t>рухомы кантрапункт. Двайны кантрапункт як асобны вы</w:t>
      </w:r>
      <w:r>
        <w:softHyphen/>
      </w:r>
      <w:r w:rsidRPr="00751633">
        <w:t>па</w:t>
      </w:r>
      <w:r>
        <w:softHyphen/>
      </w:r>
      <w:r w:rsidRPr="00751633">
        <w:t>дак вертыкальна</w:t>
      </w:r>
      <w:r>
        <w:t xml:space="preserve"> </w:t>
      </w:r>
      <w:r w:rsidRPr="00751633">
        <w:t>рухомага кантрапункт</w:t>
      </w:r>
      <w:r>
        <w:t>а</w:t>
      </w:r>
      <w:r w:rsidRPr="00751633">
        <w:t>. Яго выразныя магчымасці. Ха</w:t>
      </w:r>
      <w:r>
        <w:softHyphen/>
      </w:r>
      <w:r w:rsidRPr="00751633">
        <w:t>рактарыстыка вытворных спалучэнняў праз індэкс вертыкаліс (</w:t>
      </w:r>
      <w:r w:rsidRPr="00751633">
        <w:rPr>
          <w:lang w:val="en-US"/>
        </w:rPr>
        <w:t>Iv</w:t>
      </w:r>
      <w:r w:rsidRPr="00751633">
        <w:t>) – су</w:t>
      </w:r>
      <w:r>
        <w:softHyphen/>
      </w:r>
      <w:r w:rsidRPr="00751633">
        <w:t>му інтэрвальных перасоўванняў галасоў з улікам напрамку ix pyxаў. Рас</w:t>
      </w:r>
      <w:r>
        <w:softHyphen/>
      </w:r>
      <w:r w:rsidRPr="00751633">
        <w:t>паўсюджанне двайных кантрапунктаў актавы, дэцымы, дуадэцымы. Га</w:t>
      </w:r>
      <w:r>
        <w:softHyphen/>
      </w:r>
      <w:r w:rsidRPr="00751633">
        <w:t>рызантальна</w:t>
      </w:r>
      <w:r>
        <w:t xml:space="preserve"> </w:t>
      </w:r>
      <w:r w:rsidRPr="00751633">
        <w:t>рухомы i ўдвая</w:t>
      </w:r>
      <w:r>
        <w:t xml:space="preserve"> </w:t>
      </w:r>
      <w:r w:rsidRPr="00751633">
        <w:t>рухомы кантрапункты. Паняцце аб ін</w:t>
      </w:r>
      <w:r>
        <w:softHyphen/>
      </w:r>
      <w:r w:rsidRPr="00751633">
        <w:t>дэ</w:t>
      </w:r>
      <w:r>
        <w:softHyphen/>
      </w:r>
      <w:r w:rsidRPr="00751633">
        <w:t>к</w:t>
      </w:r>
      <w:r>
        <w:softHyphen/>
      </w:r>
      <w:r w:rsidRPr="00751633">
        <w:t xml:space="preserve">се </w:t>
      </w:r>
      <w:r>
        <w:t>гарызанталісе (Ih). Тэхніка трэ</w:t>
      </w:r>
      <w:r w:rsidRPr="00751633">
        <w:t>цяга («уяўнага») радка.</w:t>
      </w:r>
    </w:p>
    <w:p w:rsidR="00FC447E" w:rsidRPr="00751633" w:rsidRDefault="00FC447E" w:rsidP="00751633">
      <w:pPr>
        <w:shd w:val="clear" w:color="auto" w:fill="FFFFFF"/>
        <w:tabs>
          <w:tab w:val="left" w:pos="8053"/>
        </w:tabs>
        <w:spacing w:line="360" w:lineRule="exact"/>
        <w:ind w:firstLine="709"/>
        <w:jc w:val="both"/>
        <w:rPr>
          <w:color w:val="000000"/>
          <w:sz w:val="28"/>
          <w:szCs w:val="28"/>
          <w:lang w:val="be-BY"/>
        </w:rPr>
      </w:pPr>
    </w:p>
    <w:p w:rsidR="00FC447E" w:rsidRPr="00334834" w:rsidRDefault="00FC447E" w:rsidP="00334834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334834">
        <w:rPr>
          <w:i/>
          <w:sz w:val="28"/>
          <w:szCs w:val="28"/>
          <w:lang w:val="be-BY"/>
        </w:rPr>
        <w:t>2.3. Імітацыйная поліфанія. Віды імітацыі</w:t>
      </w:r>
    </w:p>
    <w:p w:rsidR="00FC447E" w:rsidRPr="00751633" w:rsidRDefault="00FC447E" w:rsidP="002B75D6">
      <w:pPr>
        <w:pStyle w:val="-"/>
      </w:pPr>
      <w:r>
        <w:t>І</w:t>
      </w:r>
      <w:r w:rsidRPr="00751633">
        <w:t>мітацыйная поліфанія, яе віды (простая і кананічная, строгая і сва</w:t>
      </w:r>
      <w:r>
        <w:softHyphen/>
      </w:r>
      <w:r w:rsidRPr="00751633">
        <w:t>бод</w:t>
      </w:r>
      <w:r>
        <w:softHyphen/>
      </w:r>
      <w:r w:rsidRPr="00751633">
        <w:t>ная). Значэнне імітацыі як сродк</w:t>
      </w:r>
      <w:r>
        <w:t>у</w:t>
      </w:r>
      <w:r w:rsidRPr="00751633">
        <w:t xml:space="preserve"> поліфанічнага развіцця.</w:t>
      </w:r>
      <w:r>
        <w:t xml:space="preserve"> </w:t>
      </w:r>
      <w:r w:rsidRPr="00751633">
        <w:t>Прапоста, рыс</w:t>
      </w:r>
      <w:r>
        <w:softHyphen/>
      </w:r>
      <w:r w:rsidRPr="00751633">
        <w:t>поста. Галоўныя характарыстыкі (паказчыкі): адлегласць, інтэрвал, на</w:t>
      </w:r>
      <w:r>
        <w:softHyphen/>
      </w:r>
      <w:r w:rsidRPr="00751633">
        <w:t>прамак. Поліфанічныя пераўтварэнн</w:t>
      </w:r>
      <w:r>
        <w:t>і</w:t>
      </w:r>
      <w:r w:rsidRPr="00751633">
        <w:t xml:space="preserve"> тэмы ў імітацыі. Канон</w:t>
      </w:r>
      <w:r>
        <w:t xml:space="preserve"> </w:t>
      </w:r>
      <w:r w:rsidRPr="00751633">
        <w:t>як фор</w:t>
      </w:r>
      <w:r>
        <w:softHyphen/>
      </w:r>
      <w:r w:rsidRPr="00751633">
        <w:t>ма імітацыйнай поліфаніі, яго віды (адзінарны і двайны альбо трайны, ка</w:t>
      </w:r>
      <w:r>
        <w:softHyphen/>
      </w:r>
      <w:r w:rsidRPr="00751633">
        <w:t>нечны i б</w:t>
      </w:r>
      <w:r>
        <w:t>я</w:t>
      </w:r>
      <w:r w:rsidRPr="00751633">
        <w:t>сконцы). Агульнае ўяўленне аб кананічнай секвенцыі.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color w:val="000000"/>
          <w:sz w:val="28"/>
          <w:szCs w:val="28"/>
          <w:lang w:val="be-BY"/>
        </w:rPr>
      </w:pPr>
    </w:p>
    <w:p w:rsidR="00FC447E" w:rsidRPr="00334834" w:rsidRDefault="00FC447E" w:rsidP="00334834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334834">
        <w:rPr>
          <w:i/>
          <w:sz w:val="28"/>
          <w:szCs w:val="28"/>
          <w:lang w:val="be-BY"/>
        </w:rPr>
        <w:t>2.4. Гетэраф</w:t>
      </w:r>
      <w:r>
        <w:rPr>
          <w:i/>
          <w:sz w:val="28"/>
          <w:szCs w:val="28"/>
          <w:lang w:val="be-BY"/>
        </w:rPr>
        <w:t>онія і падгалосачная поліфанія</w:t>
      </w:r>
    </w:p>
    <w:p w:rsidR="00FC447E" w:rsidRPr="00751633" w:rsidRDefault="00FC447E" w:rsidP="002B75D6">
      <w:pPr>
        <w:pStyle w:val="-"/>
      </w:pPr>
      <w:r w:rsidRPr="00751633">
        <w:t>Віды народнага шматгалосся. Гетэраф</w:t>
      </w:r>
      <w:r>
        <w:t>о</w:t>
      </w:r>
      <w:r w:rsidRPr="00751633">
        <w:t>нія і падгалосачная поліфанія ў беларускім, рускім фальклоры. Варыянтнасць як асноўны прынцып пад</w:t>
      </w:r>
      <w:r>
        <w:softHyphen/>
      </w:r>
      <w:r w:rsidRPr="00751633">
        <w:t>галосачнасці, яго выяўленне ў структуры, г</w:t>
      </w:r>
      <w:r>
        <w:t>о</w:t>
      </w:r>
      <w:r w:rsidRPr="00751633">
        <w:t>ласавядзенні, метра</w:t>
      </w:r>
      <w:r>
        <w:softHyphen/>
      </w:r>
      <w:r w:rsidRPr="00751633">
        <w:t>рыт</w:t>
      </w:r>
      <w:r>
        <w:softHyphen/>
      </w:r>
      <w:r w:rsidRPr="00751633">
        <w:t>міч</w:t>
      </w:r>
      <w:r>
        <w:softHyphen/>
      </w:r>
      <w:r w:rsidRPr="00751633">
        <w:t>ных, ладавых асаблівасцях, кадэнцыйных, інтанацыйных зваротах. Сфе</w:t>
      </w:r>
      <w:r>
        <w:softHyphen/>
      </w:r>
      <w:r w:rsidRPr="00751633">
        <w:t>ра ўжывання падгалосачнай поліфаніі ў прафесійнай музыцы</w:t>
      </w:r>
      <w:r>
        <w:t>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color w:val="000000"/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ind w:firstLine="709"/>
        <w:jc w:val="both"/>
        <w:rPr>
          <w:color w:val="000000"/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jc w:val="center"/>
        <w:rPr>
          <w:b/>
          <w:i/>
          <w:sz w:val="28"/>
          <w:szCs w:val="28"/>
          <w:lang w:val="be-BY"/>
        </w:rPr>
      </w:pPr>
      <w:r w:rsidRPr="00751633">
        <w:rPr>
          <w:b/>
          <w:i/>
          <w:sz w:val="28"/>
          <w:szCs w:val="28"/>
          <w:lang w:val="be-BY"/>
        </w:rPr>
        <w:t>Тэма 3.Фу</w:t>
      </w:r>
      <w:r>
        <w:rPr>
          <w:b/>
          <w:i/>
          <w:sz w:val="28"/>
          <w:szCs w:val="28"/>
          <w:lang w:val="be-BY"/>
        </w:rPr>
        <w:t>га як форма поліфанічнай музыкі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334834" w:rsidRDefault="00FC447E" w:rsidP="00334834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334834">
        <w:rPr>
          <w:i/>
          <w:sz w:val="28"/>
          <w:szCs w:val="28"/>
          <w:lang w:val="be-BY"/>
        </w:rPr>
        <w:t>3.1. Асноўныя элементы фугі</w:t>
      </w:r>
    </w:p>
    <w:p w:rsidR="00FC447E" w:rsidRPr="00751633" w:rsidRDefault="00FC447E" w:rsidP="002B75D6">
      <w:pPr>
        <w:pStyle w:val="-"/>
      </w:pPr>
      <w:r w:rsidRPr="00751633">
        <w:t>Фуга як вышэйшая форма імітацыйна-к</w:t>
      </w:r>
      <w:r>
        <w:t>о</w:t>
      </w:r>
      <w:r w:rsidRPr="00751633">
        <w:t>нтрапунктычнай поліфаніі. Кароткая гісторыя жанру. Асноўныя элементы фугі (тэма, адказ, су</w:t>
      </w:r>
      <w:r>
        <w:softHyphen/>
      </w:r>
      <w:r w:rsidRPr="00751633">
        <w:t>праць</w:t>
      </w:r>
      <w:r>
        <w:softHyphen/>
      </w:r>
      <w:r w:rsidRPr="00751633">
        <w:t>складанне, стрэта, інтэрмедыя), іх характэрныя рысы. Ха</w:t>
      </w:r>
      <w:r>
        <w:softHyphen/>
      </w:r>
      <w:r w:rsidRPr="00751633">
        <w:t>рак</w:t>
      </w:r>
      <w:r>
        <w:softHyphen/>
      </w:r>
      <w:r w:rsidRPr="00751633">
        <w:t>та</w:t>
      </w:r>
      <w:r>
        <w:softHyphen/>
      </w:r>
      <w:r w:rsidRPr="00751633">
        <w:t>рыс</w:t>
      </w:r>
      <w:r>
        <w:softHyphen/>
      </w:r>
      <w:r w:rsidRPr="00751633">
        <w:t>ты</w:t>
      </w:r>
      <w:r>
        <w:softHyphen/>
      </w:r>
      <w:r w:rsidRPr="00751633">
        <w:t xml:space="preserve">ка тэмы фугі свабоднага стылю. </w:t>
      </w:r>
    </w:p>
    <w:p w:rsidR="00FC447E" w:rsidRDefault="00FC447E" w:rsidP="00751633">
      <w:pPr>
        <w:spacing w:line="360" w:lineRule="exact"/>
        <w:ind w:firstLine="709"/>
        <w:jc w:val="both"/>
        <w:rPr>
          <w:color w:val="000000"/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ind w:firstLine="709"/>
        <w:jc w:val="both"/>
        <w:rPr>
          <w:color w:val="000000"/>
          <w:sz w:val="28"/>
          <w:szCs w:val="28"/>
          <w:lang w:val="be-BY"/>
        </w:rPr>
      </w:pPr>
    </w:p>
    <w:p w:rsidR="00FC447E" w:rsidRPr="00334834" w:rsidRDefault="00FC447E" w:rsidP="00334834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334834">
        <w:rPr>
          <w:i/>
          <w:sz w:val="28"/>
          <w:szCs w:val="28"/>
          <w:lang w:val="be-BY"/>
        </w:rPr>
        <w:lastRenderedPageBreak/>
        <w:t>3.2. Пабудова фугі</w:t>
      </w:r>
    </w:p>
    <w:p w:rsidR="00FC447E" w:rsidRPr="00751633" w:rsidRDefault="00FC447E" w:rsidP="002B75D6">
      <w:pPr>
        <w:pStyle w:val="-"/>
      </w:pPr>
      <w:r w:rsidRPr="00751633">
        <w:t>Экспазіцыя фугі (колькасць правядзенняў тэмы, танальны i вы</w:t>
      </w:r>
      <w:r>
        <w:softHyphen/>
        <w:t>шын</w:t>
      </w:r>
      <w:r>
        <w:softHyphen/>
      </w:r>
      <w:r w:rsidRPr="00751633">
        <w:t>ны парадак асноўных правядзенняў, дадатковыя правядзенні тэмы, контр</w:t>
      </w:r>
      <w:r>
        <w:softHyphen/>
      </w:r>
      <w:r w:rsidRPr="00751633">
        <w:t>экспазіцыя; танальна-гарманічнае заканчэнне раздзелу). Раз</w:t>
      </w:r>
      <w:r>
        <w:softHyphen/>
      </w:r>
      <w:r w:rsidRPr="00751633">
        <w:t>ві</w:t>
      </w:r>
      <w:r>
        <w:softHyphen/>
      </w:r>
      <w:r w:rsidRPr="00751633">
        <w:t>ва</w:t>
      </w:r>
      <w:r>
        <w:softHyphen/>
      </w:r>
      <w:r w:rsidRPr="00751633">
        <w:t>ю</w:t>
      </w:r>
      <w:r>
        <w:softHyphen/>
      </w:r>
      <w:r w:rsidRPr="00751633">
        <w:t>чы i завяршальны раздзелы (сродкі імітацыйна-к</w:t>
      </w:r>
      <w:r>
        <w:t>о</w:t>
      </w:r>
      <w:r w:rsidRPr="00751633">
        <w:t>нтрапунктычнага i та</w:t>
      </w:r>
      <w:r>
        <w:softHyphen/>
      </w:r>
      <w:r w:rsidRPr="00751633">
        <w:t>наль</w:t>
      </w:r>
      <w:r>
        <w:softHyphen/>
      </w:r>
      <w:r w:rsidRPr="00751633">
        <w:t>на-гарманічнага развіцця). Форма фугі (трохчастк</w:t>
      </w:r>
      <w:r>
        <w:t>а</w:t>
      </w:r>
      <w:r w:rsidRPr="00751633">
        <w:t>вая, двух</w:t>
      </w:r>
      <w:r>
        <w:softHyphen/>
      </w:r>
      <w:r w:rsidRPr="00751633">
        <w:t>част</w:t>
      </w:r>
      <w:r>
        <w:softHyphen/>
      </w:r>
      <w:r w:rsidRPr="00751633">
        <w:t>к</w:t>
      </w:r>
      <w:r>
        <w:t>а</w:t>
      </w:r>
      <w:r>
        <w:softHyphen/>
      </w:r>
      <w:r w:rsidRPr="00751633">
        <w:t xml:space="preserve">вая, асобыя формы). </w:t>
      </w:r>
      <w:r>
        <w:t>Фугета, фугата.</w:t>
      </w:r>
    </w:p>
    <w:p w:rsidR="00FC447E" w:rsidRPr="00306A6F" w:rsidRDefault="00FC447E" w:rsidP="002B75D6">
      <w:pPr>
        <w:pStyle w:val="-"/>
        <w:rPr>
          <w:spacing w:val="40"/>
        </w:rPr>
      </w:pPr>
    </w:p>
    <w:p w:rsidR="00FC447E" w:rsidRPr="00306A6F" w:rsidRDefault="00FC447E" w:rsidP="00751633">
      <w:pPr>
        <w:spacing w:line="360" w:lineRule="exact"/>
        <w:jc w:val="center"/>
        <w:rPr>
          <w:spacing w:val="40"/>
          <w:sz w:val="28"/>
          <w:szCs w:val="28"/>
          <w:lang w:val="be-BY"/>
        </w:rPr>
      </w:pPr>
    </w:p>
    <w:p w:rsidR="00FC447E" w:rsidRPr="00334834" w:rsidRDefault="00FC447E" w:rsidP="00751633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751633">
        <w:rPr>
          <w:b/>
          <w:spacing w:val="40"/>
          <w:sz w:val="28"/>
          <w:szCs w:val="28"/>
        </w:rPr>
        <w:t>Раздзел ІV.</w:t>
      </w:r>
      <w:r>
        <w:rPr>
          <w:b/>
          <w:sz w:val="28"/>
          <w:szCs w:val="28"/>
        </w:rPr>
        <w:t xml:space="preserve"> Аналіз музычных форм</w:t>
      </w:r>
    </w:p>
    <w:p w:rsidR="00FC447E" w:rsidRPr="00751633" w:rsidRDefault="00FC447E" w:rsidP="00751633">
      <w:pPr>
        <w:spacing w:line="360" w:lineRule="exact"/>
        <w:jc w:val="center"/>
        <w:rPr>
          <w:sz w:val="28"/>
          <w:szCs w:val="28"/>
        </w:rPr>
      </w:pPr>
    </w:p>
    <w:p w:rsidR="00FC447E" w:rsidRPr="00751633" w:rsidRDefault="00FC447E" w:rsidP="00751633">
      <w:pPr>
        <w:pStyle w:val="a9"/>
        <w:spacing w:after="0" w:line="360" w:lineRule="exact"/>
        <w:ind w:left="0"/>
        <w:jc w:val="center"/>
        <w:rPr>
          <w:b/>
          <w:i/>
          <w:sz w:val="28"/>
          <w:szCs w:val="28"/>
        </w:rPr>
      </w:pPr>
      <w:r w:rsidRPr="00751633">
        <w:rPr>
          <w:b/>
          <w:i/>
          <w:sz w:val="28"/>
          <w:szCs w:val="28"/>
        </w:rPr>
        <w:t>Тэма 1. Агульныя і спецыяльныя пытанні</w:t>
      </w:r>
      <w:r>
        <w:rPr>
          <w:b/>
          <w:i/>
          <w:sz w:val="28"/>
          <w:szCs w:val="28"/>
          <w:lang w:val="be-BY"/>
        </w:rPr>
        <w:t xml:space="preserve"> </w:t>
      </w:r>
      <w:r w:rsidRPr="00751633">
        <w:rPr>
          <w:b/>
          <w:i/>
          <w:sz w:val="28"/>
          <w:szCs w:val="28"/>
        </w:rPr>
        <w:t>аналізу музычнай формы</w:t>
      </w:r>
    </w:p>
    <w:p w:rsidR="00FC447E" w:rsidRPr="00751633" w:rsidRDefault="00FC447E" w:rsidP="00751633">
      <w:pPr>
        <w:pStyle w:val="a9"/>
        <w:spacing w:after="0" w:line="360" w:lineRule="exact"/>
        <w:ind w:left="0"/>
        <w:jc w:val="center"/>
        <w:rPr>
          <w:sz w:val="28"/>
          <w:szCs w:val="28"/>
        </w:rPr>
      </w:pPr>
    </w:p>
    <w:p w:rsidR="00FC447E" w:rsidRPr="00334834" w:rsidRDefault="00FC447E" w:rsidP="00334834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334834">
        <w:rPr>
          <w:i/>
          <w:sz w:val="28"/>
          <w:szCs w:val="28"/>
          <w:lang w:val="be-BY"/>
        </w:rPr>
        <w:t>1.1. Асноўныя музычна-тэарэтычныя паняцці</w:t>
      </w:r>
    </w:p>
    <w:p w:rsidR="00FC447E" w:rsidRPr="00751633" w:rsidRDefault="00FC447E" w:rsidP="002B75D6">
      <w:pPr>
        <w:pStyle w:val="-"/>
      </w:pPr>
      <w:r w:rsidRPr="002B75D6">
        <w:t>Музычны твор як прадмет аналізу; мэты і метады музычнага аналізу. Му</w:t>
      </w:r>
      <w:r>
        <w:softHyphen/>
      </w:r>
      <w:r w:rsidRPr="002B75D6">
        <w:t>зычны стыль: азначэнне, кампаненты, тыпы (індывідуальна-аўтарскі, жан</w:t>
      </w:r>
      <w:r>
        <w:softHyphen/>
      </w:r>
      <w:r w:rsidRPr="002B75D6">
        <w:t>равы, нацыянальны, гістарычны стылі). Асноўныя гістарычныя сты</w:t>
      </w:r>
      <w:r>
        <w:softHyphen/>
      </w:r>
      <w:r w:rsidRPr="002B75D6">
        <w:t>лі еўрапейскай прафесійнай музыкі X–XX стст. Суадносіны паняццяў «стыль» і «тэхніка кампазіцыі» ў музыцы ХХ ст. Музычная мова як га</w:t>
      </w:r>
      <w:r>
        <w:softHyphen/>
      </w:r>
      <w:r w:rsidRPr="002B75D6">
        <w:t>лоў</w:t>
      </w:r>
      <w:r>
        <w:softHyphen/>
      </w:r>
      <w:r w:rsidRPr="002B75D6">
        <w:t>ны сродак індывідуальнасці кампазітарскага стылю. Элементы му</w:t>
      </w:r>
      <w:r>
        <w:softHyphen/>
      </w:r>
      <w:r w:rsidRPr="002B75D6">
        <w:t>зыч</w:t>
      </w:r>
      <w:r>
        <w:softHyphen/>
      </w:r>
      <w:r w:rsidRPr="002B75D6">
        <w:t>най мовы. Музычны жанр: азначэнне, сутнасць паняцця. Прынцыпы жан</w:t>
      </w:r>
      <w:r>
        <w:softHyphen/>
      </w:r>
      <w:r w:rsidRPr="002B75D6">
        <w:t>равай класіфікацыі. Жанр як сродак мастацкага абагульнення</w:t>
      </w:r>
      <w:r w:rsidRPr="00751633">
        <w:t>.</w:t>
      </w: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  <w:lang w:val="be-BY"/>
        </w:rPr>
      </w:pPr>
    </w:p>
    <w:p w:rsidR="00FC447E" w:rsidRPr="00334834" w:rsidRDefault="00FC447E" w:rsidP="00334834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334834">
        <w:rPr>
          <w:i/>
          <w:sz w:val="28"/>
          <w:szCs w:val="28"/>
          <w:lang w:val="be-BY"/>
        </w:rPr>
        <w:t>1.2. Музычная форма ў шырокім і вузкім значэннях</w:t>
      </w:r>
    </w:p>
    <w:p w:rsidR="00FC447E" w:rsidRPr="00751633" w:rsidRDefault="00FC447E" w:rsidP="002B75D6">
      <w:pPr>
        <w:pStyle w:val="-"/>
        <w:rPr>
          <w:i/>
        </w:rPr>
      </w:pPr>
      <w:r w:rsidRPr="00751633">
        <w:t xml:space="preserve">Узаемадзеянне паняццяў </w:t>
      </w:r>
      <w:r>
        <w:t>«</w:t>
      </w:r>
      <w:r w:rsidRPr="00751633">
        <w:t>форма</w:t>
      </w:r>
      <w:r>
        <w:t>»</w:t>
      </w:r>
      <w:r w:rsidRPr="00751633">
        <w:t xml:space="preserve"> і </w:t>
      </w:r>
      <w:r>
        <w:t>«</w:t>
      </w:r>
      <w:r w:rsidRPr="00751633">
        <w:t>змест</w:t>
      </w:r>
      <w:r>
        <w:t>»</w:t>
      </w:r>
      <w:r w:rsidRPr="00751633">
        <w:t>. Музычны змест, му</w:t>
      </w:r>
      <w:r>
        <w:softHyphen/>
      </w:r>
      <w:r w:rsidRPr="00751633">
        <w:t>зыч</w:t>
      </w:r>
      <w:r>
        <w:softHyphen/>
      </w:r>
      <w:r w:rsidRPr="00751633">
        <w:t>ны вобраз, музычная інтанацыя: азначэнне, тыпы, суадносіны паняццяў. Ты</w:t>
      </w:r>
      <w:r>
        <w:softHyphen/>
      </w:r>
      <w:r w:rsidRPr="00751633">
        <w:t>пы аналізу музычнай формы, методыка аналізу музычнага твора, фор</w:t>
      </w:r>
      <w:r>
        <w:softHyphen/>
      </w:r>
      <w:r w:rsidRPr="00751633">
        <w:t>мы-схемы інструментальных, вакальна-інструментальных му</w:t>
      </w:r>
      <w:r>
        <w:softHyphen/>
      </w:r>
      <w:r w:rsidRPr="00751633">
        <w:t>зыч</w:t>
      </w:r>
      <w:r>
        <w:softHyphen/>
      </w:r>
      <w:r w:rsidRPr="00751633">
        <w:t>ных твораў, опернай і балетнай сцэны.</w:t>
      </w: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i/>
          <w:sz w:val="28"/>
          <w:szCs w:val="28"/>
          <w:lang w:val="be-BY"/>
        </w:rPr>
      </w:pP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i/>
          <w:sz w:val="28"/>
          <w:szCs w:val="28"/>
          <w:lang w:val="be-BY"/>
        </w:rPr>
      </w:pPr>
    </w:p>
    <w:p w:rsidR="00FC447E" w:rsidRPr="00751633" w:rsidRDefault="00FC447E" w:rsidP="00751633">
      <w:pPr>
        <w:pStyle w:val="a9"/>
        <w:spacing w:after="0" w:line="360" w:lineRule="exact"/>
        <w:ind w:left="0"/>
        <w:jc w:val="center"/>
        <w:rPr>
          <w:b/>
          <w:i/>
          <w:sz w:val="28"/>
          <w:szCs w:val="28"/>
        </w:rPr>
      </w:pPr>
      <w:r w:rsidRPr="00751633">
        <w:rPr>
          <w:b/>
          <w:i/>
          <w:sz w:val="28"/>
          <w:szCs w:val="28"/>
        </w:rPr>
        <w:t xml:space="preserve">Тэма 2. </w:t>
      </w:r>
      <w:r w:rsidRPr="00751633">
        <w:rPr>
          <w:b/>
          <w:i/>
          <w:sz w:val="28"/>
          <w:szCs w:val="28"/>
          <w:lang w:val="be-BY"/>
        </w:rPr>
        <w:t xml:space="preserve">Класіфікацыя музычных форм. </w:t>
      </w:r>
      <w:r w:rsidRPr="00751633">
        <w:rPr>
          <w:b/>
          <w:i/>
          <w:sz w:val="28"/>
          <w:szCs w:val="28"/>
        </w:rPr>
        <w:t>Простыя музычныя формы</w:t>
      </w: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</w:rPr>
      </w:pPr>
    </w:p>
    <w:p w:rsidR="00FC447E" w:rsidRPr="00C03BBF" w:rsidRDefault="00FC447E" w:rsidP="00C03BBF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03BBF">
        <w:rPr>
          <w:i/>
          <w:sz w:val="28"/>
          <w:szCs w:val="28"/>
          <w:lang w:val="be-BY"/>
        </w:rPr>
        <w:t>2.1. Простыя формы ў інструментальнай і вакальнай музыцы</w:t>
      </w:r>
    </w:p>
    <w:p w:rsidR="00FC447E" w:rsidRPr="00751633" w:rsidRDefault="00FC447E" w:rsidP="002B75D6">
      <w:pPr>
        <w:pStyle w:val="-"/>
      </w:pPr>
      <w:r w:rsidRPr="00751633">
        <w:t>Перыяд як форма выкладання музычнай думкі. Тыпы перыяду па маш</w:t>
      </w:r>
      <w:r>
        <w:softHyphen/>
      </w:r>
      <w:r w:rsidRPr="00751633">
        <w:t>табах, структуры, тэматызму, танальна-гарма</w:t>
      </w:r>
      <w:r w:rsidRPr="00751633">
        <w:softHyphen/>
        <w:t>нічным плане. Паняцці тэ</w:t>
      </w:r>
      <w:r>
        <w:softHyphen/>
      </w:r>
      <w:r w:rsidRPr="00751633">
        <w:t>мы, тэматычных матэрыялу, рэльефу і фону. Двухчасткавая і трох</w:t>
      </w:r>
      <w:r>
        <w:softHyphen/>
      </w:r>
      <w:r w:rsidRPr="00751633">
        <w:t>част</w:t>
      </w:r>
      <w:r>
        <w:softHyphen/>
      </w:r>
      <w:r w:rsidRPr="00751633">
        <w:t>ка</w:t>
      </w:r>
      <w:r>
        <w:softHyphen/>
      </w:r>
      <w:r w:rsidRPr="00751633">
        <w:t>вая формы: тыпы і сфе</w:t>
      </w:r>
      <w:r w:rsidRPr="00751633">
        <w:softHyphen/>
        <w:t>ра ўжывання. Простыя формы ў вакальнай му</w:t>
      </w:r>
      <w:r>
        <w:softHyphen/>
      </w:r>
      <w:r w:rsidRPr="00751633">
        <w:t>зыцы: куплетная, куплетна-варыяцыйная, куплетна-варыянтная; скраз</w:t>
      </w:r>
      <w:r>
        <w:softHyphen/>
      </w:r>
      <w:r w:rsidRPr="00751633">
        <w:t>ныя вакальныя формы.</w:t>
      </w:r>
    </w:p>
    <w:p w:rsidR="00FC447E" w:rsidRDefault="00FC447E" w:rsidP="00C03BBF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03BBF">
        <w:rPr>
          <w:i/>
          <w:sz w:val="28"/>
          <w:szCs w:val="28"/>
          <w:lang w:val="be-BY"/>
        </w:rPr>
        <w:lastRenderedPageBreak/>
        <w:t>2.2. Ф</w:t>
      </w:r>
      <w:r>
        <w:rPr>
          <w:i/>
          <w:sz w:val="28"/>
          <w:szCs w:val="28"/>
          <w:lang w:val="be-BY"/>
        </w:rPr>
        <w:t>ункцыі частак, тыпы выкладання,</w:t>
      </w:r>
    </w:p>
    <w:p w:rsidR="00FC447E" w:rsidRPr="00C03BBF" w:rsidRDefault="00FC447E" w:rsidP="00C03BBF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03BBF">
        <w:rPr>
          <w:i/>
          <w:sz w:val="28"/>
          <w:szCs w:val="28"/>
          <w:lang w:val="be-BY"/>
        </w:rPr>
        <w:t>прынцыпы развіцця ў музычнай форме</w:t>
      </w:r>
    </w:p>
    <w:p w:rsidR="00FC447E" w:rsidRPr="00751633" w:rsidRDefault="00FC447E" w:rsidP="002B75D6">
      <w:pPr>
        <w:pStyle w:val="-"/>
      </w:pPr>
      <w:r w:rsidRPr="00751633">
        <w:t>Агульныя функцыі частак музычнай формы: выкладанне, развіццё, рэ</w:t>
      </w:r>
      <w:r>
        <w:softHyphen/>
      </w:r>
      <w:r w:rsidRPr="00751633">
        <w:t xml:space="preserve">прыза, уступ, кода, звязка, прэдыкт. Тыпы музычнага выкладання, іх </w:t>
      </w:r>
      <w:r w:rsidRPr="002D435B">
        <w:rPr>
          <w:spacing w:val="-2"/>
        </w:rPr>
        <w:t>тэ</w:t>
      </w:r>
      <w:r w:rsidRPr="002D435B">
        <w:rPr>
          <w:spacing w:val="-2"/>
        </w:rPr>
        <w:softHyphen/>
        <w:t>матычная, танальна-гарманічная і структурная характарыстыка, сувязь</w:t>
      </w:r>
      <w:r w:rsidRPr="00751633">
        <w:t xml:space="preserve"> з</w:t>
      </w:r>
      <w:r>
        <w:t> </w:t>
      </w:r>
      <w:r w:rsidRPr="00751633">
        <w:t>функцыямі частак музычнай формы. Прынцыпы развіцця ў музыцы, ро</w:t>
      </w:r>
      <w:r>
        <w:softHyphen/>
      </w:r>
      <w:r w:rsidRPr="00751633">
        <w:t>ля паўтор</w:t>
      </w:r>
      <w:r w:rsidRPr="00751633">
        <w:softHyphen/>
        <w:t>насці і кантрасту ў музычнай форме. Тыпы кантрасту.</w:t>
      </w:r>
    </w:p>
    <w:p w:rsidR="00FC447E" w:rsidRPr="00306A6F" w:rsidRDefault="00FC447E" w:rsidP="00751633">
      <w:pPr>
        <w:pStyle w:val="a9"/>
        <w:spacing w:after="0" w:line="360" w:lineRule="exact"/>
        <w:ind w:left="0"/>
        <w:jc w:val="center"/>
        <w:rPr>
          <w:sz w:val="28"/>
          <w:szCs w:val="28"/>
          <w:lang w:val="be-BY"/>
        </w:rPr>
      </w:pPr>
    </w:p>
    <w:p w:rsidR="00FC447E" w:rsidRPr="00306A6F" w:rsidRDefault="00FC447E" w:rsidP="00751633">
      <w:pPr>
        <w:pStyle w:val="a9"/>
        <w:spacing w:after="0" w:line="360" w:lineRule="exact"/>
        <w:ind w:left="0"/>
        <w:jc w:val="center"/>
        <w:rPr>
          <w:sz w:val="28"/>
          <w:szCs w:val="28"/>
          <w:lang w:val="be-BY"/>
        </w:rPr>
      </w:pPr>
    </w:p>
    <w:p w:rsidR="00FC447E" w:rsidRPr="00751633" w:rsidRDefault="00FC447E" w:rsidP="00751633">
      <w:pPr>
        <w:pStyle w:val="a9"/>
        <w:spacing w:after="0" w:line="360" w:lineRule="exact"/>
        <w:ind w:left="0"/>
        <w:jc w:val="center"/>
        <w:rPr>
          <w:b/>
          <w:i/>
          <w:sz w:val="28"/>
          <w:szCs w:val="28"/>
        </w:rPr>
      </w:pPr>
      <w:r w:rsidRPr="00751633">
        <w:rPr>
          <w:b/>
          <w:i/>
          <w:sz w:val="28"/>
          <w:szCs w:val="28"/>
        </w:rPr>
        <w:t>Тэма 3. Складаныя музычныя формы</w:t>
      </w: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</w:rPr>
      </w:pPr>
    </w:p>
    <w:p w:rsidR="00FC447E" w:rsidRDefault="00FC447E" w:rsidP="00C03BBF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03BBF">
        <w:rPr>
          <w:i/>
          <w:sz w:val="28"/>
          <w:szCs w:val="28"/>
          <w:lang w:val="be-BY"/>
        </w:rPr>
        <w:t>3.1.</w:t>
      </w:r>
      <w:r>
        <w:rPr>
          <w:i/>
          <w:sz w:val="28"/>
          <w:szCs w:val="28"/>
          <w:lang w:val="be-BY"/>
        </w:rPr>
        <w:t xml:space="preserve"> Складаная трохчасткавая форма</w:t>
      </w:r>
    </w:p>
    <w:p w:rsidR="00FC447E" w:rsidRPr="00C03BBF" w:rsidRDefault="00FC447E" w:rsidP="00C03BBF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03BBF">
        <w:rPr>
          <w:i/>
          <w:sz w:val="28"/>
          <w:szCs w:val="28"/>
          <w:lang w:val="be-BY"/>
        </w:rPr>
        <w:t>ў інструментальнай і вакальнай музыцы</w:t>
      </w:r>
    </w:p>
    <w:p w:rsidR="00FC447E" w:rsidRPr="00751633" w:rsidRDefault="00FC447E" w:rsidP="002B75D6">
      <w:pPr>
        <w:pStyle w:val="-"/>
      </w:pPr>
      <w:r>
        <w:t>Азначэнне складаных форм</w:t>
      </w:r>
      <w:r w:rsidRPr="00751633">
        <w:t>, іх адметныя рысы. Прырода складанай дву</w:t>
      </w:r>
      <w:r>
        <w:t>х</w:t>
      </w:r>
      <w:r>
        <w:softHyphen/>
        <w:t>часткавай і трохчасткавай форм</w:t>
      </w:r>
      <w:r w:rsidRPr="00751633">
        <w:t>. Складаная трохчасткавая форма з тры</w:t>
      </w:r>
      <w:r>
        <w:t>а</w:t>
      </w:r>
      <w:r w:rsidRPr="00751633">
        <w:t xml:space="preserve"> і з эпізодам у якасці сярэдняй часткі. Пабудова частак, вобразна-тэ</w:t>
      </w:r>
      <w:r>
        <w:softHyphen/>
      </w:r>
      <w:r w:rsidRPr="00751633">
        <w:t>матычныя суадносіны, танальныя планы. Наяўнасць уступу, звязак, ко</w:t>
      </w:r>
      <w:r>
        <w:softHyphen/>
      </w:r>
      <w:r w:rsidRPr="00751633">
        <w:t>ды. Сфера ўжывання складанай двух- і трохчасткавай формы як са</w:t>
      </w:r>
      <w:r>
        <w:softHyphen/>
      </w:r>
      <w:r w:rsidRPr="00751633">
        <w:t>ма</w:t>
      </w:r>
      <w:r>
        <w:softHyphen/>
      </w:r>
      <w:r w:rsidRPr="00751633">
        <w:t>стой</w:t>
      </w:r>
      <w:r>
        <w:softHyphen/>
      </w:r>
      <w:r w:rsidRPr="00751633">
        <w:t>нага т</w:t>
      </w:r>
      <w:r>
        <w:t>вора і як часткі цыклічных форм</w:t>
      </w:r>
      <w:r w:rsidRPr="00751633">
        <w:t>.</w:t>
      </w: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  <w:lang w:val="be-BY"/>
        </w:rPr>
      </w:pPr>
    </w:p>
    <w:p w:rsidR="00FC447E" w:rsidRPr="00C03BBF" w:rsidRDefault="00FC447E" w:rsidP="00C03BBF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03BBF">
        <w:rPr>
          <w:i/>
          <w:sz w:val="28"/>
          <w:szCs w:val="28"/>
          <w:lang w:val="be-BY"/>
        </w:rPr>
        <w:t>3.2. Форма ронда</w:t>
      </w:r>
    </w:p>
    <w:p w:rsidR="00FC447E" w:rsidRPr="00751633" w:rsidRDefault="00FC447E" w:rsidP="002B75D6">
      <w:pPr>
        <w:pStyle w:val="-"/>
      </w:pPr>
      <w:r w:rsidRPr="00751633">
        <w:t>Ронда як жанр і як форма. Тыпы ронда ў інструментальнай і ва</w:t>
      </w:r>
      <w:r>
        <w:softHyphen/>
      </w:r>
      <w:r w:rsidRPr="00751633">
        <w:t>каль</w:t>
      </w:r>
      <w:r>
        <w:softHyphen/>
      </w:r>
      <w:r w:rsidRPr="00751633">
        <w:t>най музыцы. Ронда французскіх клавесіністаў і Ф.</w:t>
      </w:r>
      <w:r>
        <w:t> </w:t>
      </w:r>
      <w:r w:rsidRPr="00751633">
        <w:t>Э.</w:t>
      </w:r>
      <w:r>
        <w:t> </w:t>
      </w:r>
      <w:r w:rsidRPr="00751633">
        <w:t xml:space="preserve">Баха. </w:t>
      </w:r>
      <w:r>
        <w:t>«</w:t>
      </w:r>
      <w:r w:rsidRPr="00751633">
        <w:t>Простае рон</w:t>
      </w:r>
      <w:r>
        <w:softHyphen/>
      </w:r>
      <w:r w:rsidRPr="00751633">
        <w:t>да</w:t>
      </w:r>
      <w:r>
        <w:t>»</w:t>
      </w:r>
      <w:r w:rsidRPr="00751633">
        <w:t xml:space="preserve"> і ронда-саната ў венскіх класікаў. Ронда ў музыцы кампазітараў-ра</w:t>
      </w:r>
      <w:r>
        <w:softHyphen/>
      </w:r>
      <w:r w:rsidRPr="00751633">
        <w:t>мантыкаў і рускае вакальнае ронда. Ронда ў музыцы ХХ</w:t>
      </w:r>
      <w:r>
        <w:t> </w:t>
      </w:r>
      <w:r w:rsidRPr="00751633">
        <w:t>ст. По</w:t>
      </w:r>
      <w:r>
        <w:softHyphen/>
      </w:r>
      <w:r w:rsidRPr="00751633">
        <w:t>лі</w:t>
      </w:r>
      <w:r>
        <w:softHyphen/>
      </w:r>
      <w:r w:rsidRPr="00751633">
        <w:t>рэф</w:t>
      </w:r>
      <w:r>
        <w:softHyphen/>
      </w:r>
      <w:r w:rsidRPr="00751633">
        <w:t>рэн</w:t>
      </w:r>
      <w:r>
        <w:softHyphen/>
      </w:r>
      <w:r w:rsidRPr="00751633">
        <w:t>нае ронда і ронда-сюіта. Рандальны прынцып у музычным форма</w:t>
      </w:r>
      <w:r>
        <w:softHyphen/>
      </w:r>
      <w:r w:rsidRPr="00751633">
        <w:t>ўтва</w:t>
      </w:r>
      <w:r>
        <w:softHyphen/>
      </w:r>
      <w:r w:rsidRPr="00751633">
        <w:t>рэнні.</w:t>
      </w: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  <w:lang w:val="be-BY"/>
        </w:rPr>
      </w:pPr>
    </w:p>
    <w:p w:rsidR="00FC447E" w:rsidRPr="00C03BBF" w:rsidRDefault="00FC447E" w:rsidP="00C03BBF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03BBF">
        <w:rPr>
          <w:i/>
          <w:sz w:val="28"/>
          <w:szCs w:val="28"/>
          <w:lang w:val="be-BY"/>
        </w:rPr>
        <w:t>3.3. Форма варыяцый</w:t>
      </w:r>
    </w:p>
    <w:p w:rsidR="00FC447E" w:rsidRPr="00751633" w:rsidRDefault="00FC447E" w:rsidP="002B75D6">
      <w:pPr>
        <w:pStyle w:val="-"/>
      </w:pPr>
      <w:r w:rsidRPr="00751633">
        <w:t>Азначэнне, класіфікацыя, прынцыпы развіцця, сфера ўжы</w:t>
      </w:r>
      <w:r w:rsidRPr="00751633">
        <w:softHyphen/>
        <w:t>вання ва</w:t>
      </w:r>
      <w:r>
        <w:softHyphen/>
      </w:r>
      <w:r w:rsidRPr="00751633">
        <w:t>рыя</w:t>
      </w:r>
      <w:r>
        <w:softHyphen/>
      </w:r>
      <w:r w:rsidRPr="00751633">
        <w:t>цый. Паходжанне варыяцыйных форм з народных песенных, тан</w:t>
      </w:r>
      <w:r>
        <w:softHyphen/>
      </w:r>
      <w:r w:rsidRPr="00751633">
        <w:t>ца</w:t>
      </w:r>
      <w:r>
        <w:softHyphen/>
      </w:r>
      <w:r w:rsidRPr="00751633">
        <w:t>валь</w:t>
      </w:r>
      <w:r>
        <w:softHyphen/>
      </w:r>
      <w:r w:rsidRPr="00751633">
        <w:t>ных жанраў. Старадаўнія варыяцыі ў жанрах інструментальнай му</w:t>
      </w:r>
      <w:r>
        <w:softHyphen/>
      </w:r>
      <w:r w:rsidRPr="00751633">
        <w:t>зы</w:t>
      </w:r>
      <w:r>
        <w:softHyphen/>
      </w:r>
      <w:r w:rsidRPr="00751633">
        <w:t>кі (пасакалья, чакона). Венскія класічныя інструментальныя ва</w:t>
      </w:r>
      <w:r>
        <w:softHyphen/>
      </w:r>
      <w:r w:rsidRPr="00751633">
        <w:t>рыя</w:t>
      </w:r>
      <w:r>
        <w:softHyphen/>
      </w:r>
      <w:r w:rsidRPr="00751633">
        <w:t>цыі. Варыяцыі на soprano ostinato (</w:t>
      </w:r>
      <w:r>
        <w:t>«</w:t>
      </w:r>
      <w:r w:rsidRPr="00751633">
        <w:t>глінкаўскія варыяцыі</w:t>
      </w:r>
      <w:r>
        <w:t>»</w:t>
      </w:r>
      <w:r w:rsidRPr="00751633">
        <w:t>) у вакальнай му</w:t>
      </w:r>
      <w:r>
        <w:softHyphen/>
      </w:r>
      <w:r w:rsidRPr="00751633">
        <w:t>зыцы. Свабодныя варыяцыі ў творчасці кампазітараў-раманты</w:t>
      </w:r>
      <w:r w:rsidRPr="00751633">
        <w:softHyphen/>
        <w:t>каў, му</w:t>
      </w:r>
      <w:r>
        <w:softHyphen/>
      </w:r>
      <w:r w:rsidRPr="00751633">
        <w:t>зыцы ХХ</w:t>
      </w:r>
      <w:r>
        <w:t> </w:t>
      </w:r>
      <w:r w:rsidRPr="00751633">
        <w:t xml:space="preserve">ст. </w:t>
      </w:r>
      <w:r>
        <w:t>Д</w:t>
      </w:r>
      <w:r w:rsidRPr="00751633">
        <w:t>в</w:t>
      </w:r>
      <w:r>
        <w:t>а</w:t>
      </w:r>
      <w:r w:rsidRPr="00751633">
        <w:t>йныя варыяцыі. Варыяцыйная форма і варыя</w:t>
      </w:r>
      <w:r>
        <w:softHyphen/>
      </w:r>
      <w:r w:rsidRPr="00751633">
        <w:t>цый</w:t>
      </w:r>
      <w:r>
        <w:softHyphen/>
      </w:r>
      <w:r w:rsidRPr="00751633">
        <w:t>насць як метад развіцця.</w:t>
      </w:r>
    </w:p>
    <w:p w:rsidR="00FC447E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  <w:lang w:val="be-BY"/>
        </w:rPr>
      </w:pPr>
    </w:p>
    <w:p w:rsidR="00FC447E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  <w:lang w:val="be-BY"/>
        </w:rPr>
      </w:pP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  <w:lang w:val="be-BY"/>
        </w:rPr>
      </w:pPr>
    </w:p>
    <w:p w:rsidR="00FC447E" w:rsidRPr="00C03BBF" w:rsidRDefault="00FC447E" w:rsidP="00C03BBF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C03BBF">
        <w:rPr>
          <w:i/>
          <w:sz w:val="28"/>
          <w:szCs w:val="28"/>
          <w:lang w:val="be-BY"/>
        </w:rPr>
        <w:lastRenderedPageBreak/>
        <w:t>3.4</w:t>
      </w:r>
      <w:r>
        <w:rPr>
          <w:i/>
          <w:sz w:val="28"/>
          <w:szCs w:val="28"/>
          <w:lang w:val="be-BY"/>
        </w:rPr>
        <w:t>.</w:t>
      </w:r>
      <w:r w:rsidRPr="00C03BBF">
        <w:rPr>
          <w:i/>
          <w:sz w:val="28"/>
          <w:szCs w:val="28"/>
          <w:lang w:val="be-BY"/>
        </w:rPr>
        <w:t xml:space="preserve"> Прамежкавыя формы</w:t>
      </w:r>
    </w:p>
    <w:p w:rsidR="00FC447E" w:rsidRPr="00751633" w:rsidRDefault="00FC447E" w:rsidP="002B75D6">
      <w:pPr>
        <w:pStyle w:val="-"/>
      </w:pPr>
      <w:r w:rsidRPr="00751633">
        <w:t>Пра</w:t>
      </w:r>
      <w:r>
        <w:softHyphen/>
      </w:r>
      <w:r w:rsidRPr="00751633">
        <w:t>межкавыя формы паміж простымі і складанымі: азначэнне, па</w:t>
      </w:r>
      <w:r>
        <w:softHyphen/>
      </w:r>
      <w:r w:rsidRPr="00751633">
        <w:t>бу</w:t>
      </w:r>
      <w:r>
        <w:softHyphen/>
      </w:r>
      <w:r w:rsidRPr="00751633">
        <w:t>до</w:t>
      </w:r>
      <w:r>
        <w:softHyphen/>
      </w:r>
      <w:r w:rsidRPr="00751633">
        <w:t>ва, сфера ўжывання. Канцэнтрычная форма. Трохчасткавыя формы з паў</w:t>
      </w:r>
      <w:r>
        <w:softHyphen/>
      </w:r>
      <w:r w:rsidRPr="00751633">
        <w:t>торам частак – простыя і складаныя: трох-пяцічасткавая і двайная (ра</w:t>
      </w:r>
      <w:r w:rsidRPr="00751633">
        <w:softHyphen/>
      </w:r>
      <w:r>
        <w:softHyphen/>
      </w:r>
      <w:r w:rsidRPr="00751633">
        <w:t>дзей – трайная) трохчасткавая, іх азначэнне, пабудова.</w:t>
      </w: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  <w:lang w:val="be-BY"/>
        </w:rPr>
      </w:pP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  <w:lang w:val="be-BY"/>
        </w:rPr>
      </w:pPr>
    </w:p>
    <w:p w:rsidR="00FC447E" w:rsidRPr="00751633" w:rsidRDefault="00FC447E" w:rsidP="00751633">
      <w:pPr>
        <w:pStyle w:val="a9"/>
        <w:spacing w:after="0" w:line="360" w:lineRule="exact"/>
        <w:ind w:left="0"/>
        <w:jc w:val="center"/>
        <w:rPr>
          <w:b/>
          <w:i/>
          <w:sz w:val="28"/>
          <w:szCs w:val="28"/>
        </w:rPr>
      </w:pPr>
      <w:r w:rsidRPr="00751633">
        <w:rPr>
          <w:b/>
          <w:i/>
          <w:sz w:val="28"/>
          <w:szCs w:val="28"/>
        </w:rPr>
        <w:t>Тэма 4. Санатная форма і яе разнавіднасці</w:t>
      </w: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</w:rPr>
      </w:pPr>
    </w:p>
    <w:p w:rsidR="00FC447E" w:rsidRDefault="00FC447E" w:rsidP="00BA6555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BA6555">
        <w:rPr>
          <w:i/>
          <w:sz w:val="28"/>
          <w:szCs w:val="28"/>
          <w:lang w:val="be-BY"/>
        </w:rPr>
        <w:t>4.1. С</w:t>
      </w:r>
      <w:r>
        <w:rPr>
          <w:i/>
          <w:sz w:val="28"/>
          <w:szCs w:val="28"/>
          <w:lang w:val="be-BY"/>
        </w:rPr>
        <w:t>анатная форма венскіх класікаў:</w:t>
      </w:r>
    </w:p>
    <w:p w:rsidR="00FC447E" w:rsidRPr="00BA6555" w:rsidRDefault="00FC447E" w:rsidP="00BA6555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BA6555">
        <w:rPr>
          <w:i/>
          <w:sz w:val="28"/>
          <w:szCs w:val="28"/>
          <w:lang w:val="be-BY"/>
        </w:rPr>
        <w:t>экспазіцыя, распрацоўка, рэпрыза</w:t>
      </w:r>
    </w:p>
    <w:p w:rsidR="00FC447E" w:rsidRPr="00751633" w:rsidRDefault="00FC447E" w:rsidP="002B75D6">
      <w:pPr>
        <w:pStyle w:val="-"/>
      </w:pPr>
      <w:r w:rsidRPr="00751633">
        <w:t>Санатная форма як адзін з вышэйшых тыпаў гамафоннай структуры. Яе сутнасць, прынцыпы развіцця, выразныя маг</w:t>
      </w:r>
      <w:r w:rsidRPr="00751633">
        <w:softHyphen/>
        <w:t>чымасці. Асноўныя раз</w:t>
      </w:r>
      <w:r>
        <w:softHyphen/>
      </w:r>
      <w:r w:rsidRPr="00751633">
        <w:t>дзе</w:t>
      </w:r>
      <w:r>
        <w:softHyphen/>
      </w:r>
      <w:r w:rsidRPr="00751633">
        <w:t>лы санатнай формы як этапы актыўнага працэсу скразнога развіцця: экс</w:t>
      </w:r>
      <w:r>
        <w:softHyphen/>
      </w:r>
      <w:r w:rsidRPr="00751633">
        <w:t>пазіцыя, распра</w:t>
      </w:r>
      <w:r w:rsidRPr="00751633">
        <w:softHyphen/>
        <w:t xml:space="preserve">цоўка, рэпрыза. Паняцці </w:t>
      </w:r>
      <w:r>
        <w:t>«</w:t>
      </w:r>
      <w:r w:rsidRPr="00751633">
        <w:t>партыя</w:t>
      </w:r>
      <w:r>
        <w:t>»</w:t>
      </w:r>
      <w:r w:rsidRPr="00751633">
        <w:t xml:space="preserve"> і </w:t>
      </w:r>
      <w:r>
        <w:t>«</w:t>
      </w:r>
      <w:r w:rsidRPr="00751633">
        <w:t>тэма</w:t>
      </w:r>
      <w:r>
        <w:t>»</w:t>
      </w:r>
      <w:r w:rsidRPr="00751633">
        <w:t>. Будова экс</w:t>
      </w:r>
      <w:r>
        <w:softHyphen/>
      </w:r>
      <w:r w:rsidRPr="00751633">
        <w:t>пазіцыі на аснове танальнага, тэматычнага, вобразнага кантрасту. Струк</w:t>
      </w:r>
      <w:r>
        <w:softHyphen/>
      </w:r>
      <w:r w:rsidRPr="00751633">
        <w:t>тура, танальны план, тэматычны змест і функцыі партый экс</w:t>
      </w:r>
      <w:r>
        <w:softHyphen/>
      </w:r>
      <w:r w:rsidRPr="00751633">
        <w:t>па</w:t>
      </w:r>
      <w:r>
        <w:softHyphen/>
      </w:r>
      <w:r w:rsidRPr="00751633">
        <w:t>зі</w:t>
      </w:r>
      <w:r>
        <w:softHyphen/>
      </w:r>
      <w:r w:rsidRPr="00751633">
        <w:t>цыі. Распрацоўка – раздзел актыўнага развіцця тэматычнага матэрыялу экс</w:t>
      </w:r>
      <w:r>
        <w:softHyphen/>
      </w:r>
      <w:r w:rsidRPr="00751633">
        <w:t>пазіцыі. Прынцыпы развіцця, структура распрацоўкі, танальна-гар</w:t>
      </w:r>
      <w:r>
        <w:softHyphen/>
      </w:r>
      <w:r w:rsidRPr="00751633">
        <w:t>ма</w:t>
      </w:r>
      <w:r>
        <w:softHyphen/>
      </w:r>
      <w:r w:rsidRPr="00751633">
        <w:t>ніч</w:t>
      </w:r>
      <w:r>
        <w:softHyphen/>
      </w:r>
      <w:r w:rsidRPr="00751633">
        <w:t>ны план. Рэпрыза санатнай формы як вынік папярэдняга тэ</w:t>
      </w:r>
      <w:r>
        <w:softHyphen/>
      </w:r>
      <w:r w:rsidRPr="00751633">
        <w:t>ма</w:t>
      </w:r>
      <w:r>
        <w:softHyphen/>
      </w:r>
      <w:r w:rsidRPr="00751633">
        <w:t>тыч</w:t>
      </w:r>
      <w:r>
        <w:softHyphen/>
      </w:r>
      <w:r w:rsidRPr="00751633">
        <w:t>нага і танальна-гарманічнага развіцця. Танальнае адзінства рэпрызы: уз</w:t>
      </w:r>
      <w:r>
        <w:softHyphen/>
      </w:r>
      <w:r w:rsidRPr="00751633">
        <w:t>нік</w:t>
      </w:r>
      <w:r>
        <w:softHyphen/>
      </w:r>
      <w:r w:rsidRPr="00751633">
        <w:t>ненне новых адносін паміж галоўнымі тэмамі. Тыпы рэпрыз са</w:t>
      </w:r>
      <w:r>
        <w:softHyphen/>
      </w:r>
      <w:r w:rsidRPr="00751633">
        <w:t>нат</w:t>
      </w:r>
      <w:r>
        <w:softHyphen/>
      </w:r>
      <w:r w:rsidRPr="00751633">
        <w:t>най формы. Уступ і кода; віды коды.</w:t>
      </w: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  <w:lang w:val="be-BY"/>
        </w:rPr>
      </w:pPr>
    </w:p>
    <w:p w:rsidR="00FC447E" w:rsidRPr="00BA6555" w:rsidRDefault="00FC447E" w:rsidP="00BA6555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BA6555">
        <w:rPr>
          <w:i/>
          <w:sz w:val="28"/>
          <w:szCs w:val="28"/>
          <w:lang w:val="be-BY"/>
        </w:rPr>
        <w:t>4.2. Разнавіднасці санатнай фор</w:t>
      </w:r>
      <w:r>
        <w:rPr>
          <w:i/>
          <w:sz w:val="28"/>
          <w:szCs w:val="28"/>
          <w:lang w:val="be-BY"/>
        </w:rPr>
        <w:t>мы</w:t>
      </w:r>
    </w:p>
    <w:p w:rsidR="00FC447E" w:rsidRPr="00751633" w:rsidRDefault="00FC447E" w:rsidP="002B75D6">
      <w:pPr>
        <w:pStyle w:val="-"/>
      </w:pPr>
      <w:r w:rsidRPr="00751633">
        <w:t>Характэрныя рысы санатнай формы без распрацоўкі. Яе вы</w:t>
      </w:r>
      <w:r>
        <w:softHyphen/>
      </w:r>
      <w:r w:rsidRPr="00751633">
        <w:t>ка</w:t>
      </w:r>
      <w:r>
        <w:softHyphen/>
      </w:r>
      <w:r w:rsidRPr="00751633">
        <w:t>рыс</w:t>
      </w:r>
      <w:r>
        <w:softHyphen/>
      </w:r>
      <w:r w:rsidRPr="00751633">
        <w:t>тан</w:t>
      </w:r>
      <w:r>
        <w:softHyphen/>
      </w:r>
      <w:r w:rsidRPr="00751633">
        <w:t xml:space="preserve">не ў павольных частках санатна-сімфанічнага цыкла і </w:t>
      </w:r>
      <w:r>
        <w:t>ў</w:t>
      </w:r>
      <w:r w:rsidRPr="00751633">
        <w:t>верцюрах. Са</w:t>
      </w:r>
      <w:r>
        <w:softHyphen/>
      </w:r>
      <w:r w:rsidRPr="00751633">
        <w:t>нат</w:t>
      </w:r>
      <w:r>
        <w:softHyphen/>
      </w:r>
      <w:r w:rsidRPr="00751633">
        <w:t>ная форма з эпізодам замест распрацоўкі ў фіналах санатна-сім</w:t>
      </w:r>
      <w:r>
        <w:softHyphen/>
      </w:r>
      <w:r w:rsidRPr="00751633">
        <w:t>фа</w:t>
      </w:r>
      <w:r>
        <w:softHyphen/>
      </w:r>
      <w:r w:rsidRPr="00751633">
        <w:t>ніч</w:t>
      </w:r>
      <w:r>
        <w:softHyphen/>
      </w:r>
      <w:r w:rsidRPr="00751633">
        <w:t>нага цыкла і праграмных сімфанічных творах. Санатная форма з пад</w:t>
      </w:r>
      <w:r>
        <w:softHyphen/>
      </w:r>
      <w:r w:rsidRPr="00751633">
        <w:t>вой</w:t>
      </w:r>
      <w:r>
        <w:softHyphen/>
      </w:r>
      <w:r w:rsidRPr="00751633">
        <w:t>най экспазіцыяй у інструментальных канцэртах венскіх класікаў.</w:t>
      </w: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</w:rPr>
      </w:pP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</w:rPr>
      </w:pPr>
    </w:p>
    <w:p w:rsidR="00FC447E" w:rsidRPr="00751633" w:rsidRDefault="00FC447E" w:rsidP="00751633">
      <w:pPr>
        <w:pStyle w:val="a9"/>
        <w:spacing w:after="0" w:line="360" w:lineRule="exact"/>
        <w:ind w:left="0"/>
        <w:jc w:val="center"/>
        <w:rPr>
          <w:b/>
          <w:i/>
          <w:sz w:val="28"/>
          <w:szCs w:val="28"/>
        </w:rPr>
      </w:pPr>
      <w:r w:rsidRPr="00751633">
        <w:rPr>
          <w:b/>
          <w:i/>
          <w:sz w:val="28"/>
          <w:szCs w:val="28"/>
        </w:rPr>
        <w:t>Тэма 5. Цыклічныя формы</w:t>
      </w: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</w:rPr>
      </w:pPr>
    </w:p>
    <w:p w:rsidR="00FC447E" w:rsidRDefault="00FC447E" w:rsidP="00BA6555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BA6555">
        <w:rPr>
          <w:i/>
          <w:sz w:val="28"/>
          <w:szCs w:val="28"/>
          <w:lang w:val="be-BY"/>
        </w:rPr>
        <w:t>5.1. Цыклічныя формы ў інструментальнай музыцы:</w:t>
      </w:r>
    </w:p>
    <w:p w:rsidR="00FC447E" w:rsidRPr="00BA6555" w:rsidRDefault="00FC447E" w:rsidP="00BA6555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BA6555">
        <w:rPr>
          <w:i/>
          <w:sz w:val="28"/>
          <w:szCs w:val="28"/>
          <w:lang w:val="be-BY"/>
        </w:rPr>
        <w:t>сюіта, санатна-сімфанічны цыкл</w:t>
      </w:r>
    </w:p>
    <w:p w:rsidR="00FC447E" w:rsidRPr="00751633" w:rsidRDefault="00FC447E" w:rsidP="002B75D6">
      <w:pPr>
        <w:pStyle w:val="-"/>
      </w:pPr>
      <w:r w:rsidRPr="00751633">
        <w:t>Х</w:t>
      </w:r>
      <w:r>
        <w:t>арактэрныя рысы цыклічных форм</w:t>
      </w:r>
      <w:r w:rsidRPr="00751633">
        <w:t>. Тыпы сюіт. Стара</w:t>
      </w:r>
      <w:r w:rsidRPr="00751633">
        <w:softHyphen/>
        <w:t>даўняя тан</w:t>
      </w:r>
      <w:r>
        <w:softHyphen/>
      </w:r>
      <w:r w:rsidRPr="00751633">
        <w:t>ца</w:t>
      </w:r>
      <w:r>
        <w:softHyphen/>
      </w:r>
      <w:r w:rsidRPr="00751633">
        <w:t>валь</w:t>
      </w:r>
      <w:r>
        <w:softHyphen/>
      </w:r>
      <w:r w:rsidRPr="00751633">
        <w:t>ная сюіта эпохі барока, яе пабудова, пасля</w:t>
      </w:r>
      <w:r w:rsidRPr="00751633">
        <w:softHyphen/>
        <w:t>доўнасць частак, жан</w:t>
      </w:r>
      <w:r>
        <w:softHyphen/>
      </w:r>
      <w:r w:rsidRPr="00751633">
        <w:t>ра</w:t>
      </w:r>
      <w:r>
        <w:softHyphen/>
      </w:r>
      <w:r w:rsidRPr="00751633">
        <w:t>вае, танальнае і структурнае адзін</w:t>
      </w:r>
      <w:r w:rsidRPr="00751633">
        <w:softHyphen/>
        <w:t>ства. Новая сюіта эпохі ра</w:t>
      </w:r>
      <w:r>
        <w:t>мантызму: пра</w:t>
      </w:r>
      <w:r>
        <w:softHyphen/>
        <w:t>грамнасць, кантрас</w:t>
      </w:r>
      <w:r w:rsidRPr="00751633">
        <w:t>насць як асноўныя прынцыпы. Санатна-сім</w:t>
      </w:r>
      <w:r>
        <w:softHyphen/>
      </w:r>
      <w:r w:rsidRPr="00751633">
        <w:t>фа</w:t>
      </w:r>
      <w:r>
        <w:softHyphen/>
      </w:r>
      <w:r w:rsidRPr="00751633">
        <w:t>ніч</w:t>
      </w:r>
      <w:r>
        <w:softHyphen/>
      </w:r>
      <w:r w:rsidRPr="00751633">
        <w:lastRenderedPageBreak/>
        <w:t>ны цыкл эпохі класіцызму: колькасць і структура частак, танальнае і дра</w:t>
      </w:r>
      <w:r>
        <w:softHyphen/>
      </w:r>
      <w:r w:rsidRPr="00751633">
        <w:t>ма</w:t>
      </w:r>
      <w:r>
        <w:softHyphen/>
      </w:r>
      <w:r w:rsidRPr="00751633">
        <w:t>тургіч</w:t>
      </w:r>
      <w:r>
        <w:t>нае адзінства цыкла пры кантрас</w:t>
      </w:r>
      <w:r w:rsidRPr="00751633">
        <w:t>насці і закон</w:t>
      </w:r>
      <w:r w:rsidRPr="00751633">
        <w:softHyphen/>
        <w:t>чанасці частак. Сфе</w:t>
      </w:r>
      <w:r>
        <w:softHyphen/>
      </w:r>
      <w:r w:rsidRPr="00751633">
        <w:t>ра прымянення санатна-сімфанічнага цыкла.</w:t>
      </w: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  <w:lang w:val="be-BY"/>
        </w:rPr>
      </w:pPr>
    </w:p>
    <w:p w:rsidR="00FC447E" w:rsidRPr="00BA6555" w:rsidRDefault="00FC447E" w:rsidP="00BA6555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BA6555">
        <w:rPr>
          <w:i/>
          <w:sz w:val="28"/>
          <w:szCs w:val="28"/>
          <w:lang w:val="be-BY"/>
        </w:rPr>
        <w:t>5.2. Цыклічныя формы ў вакальнай і вакальна-сімфаніч</w:t>
      </w:r>
      <w:r w:rsidRPr="00BA6555">
        <w:rPr>
          <w:i/>
          <w:sz w:val="28"/>
          <w:szCs w:val="28"/>
          <w:lang w:val="be-BY"/>
        </w:rPr>
        <w:softHyphen/>
        <w:t>най музыцы: вакальны цыкл, кантатна-аратарыяльныя формы і жанры</w:t>
      </w:r>
    </w:p>
    <w:p w:rsidR="00FC447E" w:rsidRDefault="00FC447E" w:rsidP="002B75D6">
      <w:pPr>
        <w:pStyle w:val="-"/>
      </w:pPr>
      <w:r w:rsidRPr="00751633">
        <w:t>Асаблівасці цыкл</w:t>
      </w:r>
      <w:r>
        <w:t>ічных форм</w:t>
      </w:r>
      <w:r w:rsidRPr="00751633">
        <w:t xml:space="preserve"> у камернай вакальнай музыцы. Аз</w:t>
      </w:r>
      <w:r>
        <w:softHyphen/>
      </w:r>
      <w:r w:rsidRPr="00751633">
        <w:t>на</w:t>
      </w:r>
      <w:r>
        <w:softHyphen/>
      </w:r>
      <w:r w:rsidRPr="00751633">
        <w:t>чэн</w:t>
      </w:r>
      <w:r>
        <w:softHyphen/>
      </w:r>
      <w:r w:rsidRPr="00751633">
        <w:t>не формы вакальнага цыкла, яго гістарычныя тыпы і прынцыпы па</w:t>
      </w:r>
      <w:r>
        <w:softHyphen/>
      </w:r>
      <w:r w:rsidRPr="00751633">
        <w:t>бу</w:t>
      </w:r>
      <w:r>
        <w:softHyphen/>
      </w:r>
      <w:r w:rsidRPr="00751633">
        <w:t>до</w:t>
      </w:r>
      <w:r>
        <w:softHyphen/>
      </w:r>
      <w:r w:rsidRPr="00751633">
        <w:t>вы. Кантата і араторыя – буйныя цыклічныя вакальна-ін</w:t>
      </w:r>
      <w:r>
        <w:softHyphen/>
      </w:r>
      <w:r w:rsidRPr="00751633">
        <w:t>стру</w:t>
      </w:r>
      <w:r>
        <w:softHyphen/>
      </w:r>
      <w:r w:rsidRPr="00751633">
        <w:t>мен</w:t>
      </w:r>
      <w:r>
        <w:softHyphen/>
      </w:r>
      <w:r w:rsidRPr="00751633">
        <w:t>таль</w:t>
      </w:r>
      <w:r>
        <w:softHyphen/>
      </w:r>
      <w:r w:rsidRPr="00751633">
        <w:t>ныя творы. Змест, тыповыя сюжэты, формы частак, склад вы</w:t>
      </w:r>
      <w:r>
        <w:softHyphen/>
      </w:r>
      <w:r w:rsidRPr="00751633">
        <w:t>ка</w:t>
      </w:r>
      <w:r>
        <w:softHyphen/>
      </w:r>
      <w:r w:rsidRPr="00751633">
        <w:t>наў</w:t>
      </w:r>
      <w:r>
        <w:softHyphen/>
      </w:r>
      <w:r w:rsidRPr="00751633">
        <w:t>цаў. Гісторыя развіцця жанраў. Блізкасць іх да жанраў царкоўнай му</w:t>
      </w:r>
      <w:r>
        <w:softHyphen/>
      </w:r>
      <w:r w:rsidRPr="00751633">
        <w:t>зы</w:t>
      </w:r>
      <w:r>
        <w:softHyphen/>
      </w:r>
      <w:r w:rsidRPr="00751633">
        <w:t>кі: месы, рэквіема, літургіі, усяночнага дбання.</w:t>
      </w:r>
    </w:p>
    <w:p w:rsidR="00FC447E" w:rsidRPr="00BA6555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  <w:lang w:val="be-BY"/>
        </w:rPr>
      </w:pPr>
    </w:p>
    <w:p w:rsidR="00FC447E" w:rsidRPr="00BA6555" w:rsidRDefault="00FC447E" w:rsidP="00BA6555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BA6555">
        <w:rPr>
          <w:i/>
          <w:sz w:val="28"/>
          <w:szCs w:val="28"/>
          <w:lang w:val="be-BY"/>
        </w:rPr>
        <w:t>5.3. Музычна-тэатральныя формы і жанры</w:t>
      </w:r>
    </w:p>
    <w:p w:rsidR="00FC447E" w:rsidRPr="00751633" w:rsidRDefault="00FC447E" w:rsidP="002B75D6">
      <w:pPr>
        <w:pStyle w:val="-"/>
      </w:pPr>
      <w:r w:rsidRPr="002B75D6">
        <w:t>Опера, аперэта, вадэвіль, мюзікл, балет – тыпы музычна-сцэ</w:t>
      </w:r>
      <w:r>
        <w:softHyphen/>
      </w:r>
      <w:r w:rsidRPr="002B75D6">
        <w:t>ніч</w:t>
      </w:r>
      <w:r>
        <w:softHyphen/>
      </w:r>
      <w:r w:rsidRPr="002B75D6">
        <w:t>ных сін</w:t>
      </w:r>
      <w:r>
        <w:softHyphen/>
      </w:r>
      <w:r w:rsidRPr="002B75D6">
        <w:t>тэтычных жанраў. Опера як адзін з найбольш складаных му</w:t>
      </w:r>
      <w:r>
        <w:softHyphen/>
      </w:r>
      <w:r w:rsidRPr="002B75D6">
        <w:t>зыч</w:t>
      </w:r>
      <w:r>
        <w:softHyphen/>
      </w:r>
      <w:r w:rsidRPr="002B75D6">
        <w:t>на-</w:t>
      </w:r>
      <w:r>
        <w:softHyphen/>
      </w:r>
      <w:r w:rsidRPr="002B75D6">
        <w:t>тэ</w:t>
      </w:r>
      <w:r>
        <w:softHyphen/>
      </w:r>
      <w:r w:rsidRPr="002B75D6">
        <w:t>а</w:t>
      </w:r>
      <w:r>
        <w:softHyphen/>
      </w:r>
      <w:r w:rsidRPr="002B75D6">
        <w:t>тральных жанраў. Гістарычныя, жанрава-кампазіцыйныя, дра</w:t>
      </w:r>
      <w:r>
        <w:softHyphen/>
      </w:r>
      <w:r w:rsidRPr="002B75D6">
        <w:t>ма</w:t>
      </w:r>
      <w:r>
        <w:softHyphen/>
      </w:r>
      <w:r w:rsidRPr="002B75D6">
        <w:t>тур</w:t>
      </w:r>
      <w:r>
        <w:softHyphen/>
      </w:r>
      <w:r w:rsidRPr="002B75D6">
        <w:t>гіч</w:t>
      </w:r>
      <w:r w:rsidRPr="002B75D6">
        <w:softHyphen/>
        <w:t>ныя тыпы оперы. Буйныя раздзелы оперы: уверцюра, пралог, ак</w:t>
      </w:r>
      <w:r>
        <w:softHyphen/>
      </w:r>
      <w:r w:rsidRPr="002B75D6">
        <w:t>ты, кар</w:t>
      </w:r>
      <w:r>
        <w:softHyphen/>
      </w:r>
      <w:r w:rsidRPr="002B75D6">
        <w:t>ці</w:t>
      </w:r>
      <w:r>
        <w:softHyphen/>
      </w:r>
      <w:r w:rsidRPr="002B75D6">
        <w:t xml:space="preserve">ны, сцэны, эпілог, фінал. </w:t>
      </w:r>
      <w:r w:rsidRPr="00751633">
        <w:t>Ужыванне ў іх пабудове простых і скла</w:t>
      </w:r>
      <w:r>
        <w:softHyphen/>
      </w:r>
      <w:r w:rsidRPr="00751633">
        <w:t>да</w:t>
      </w:r>
      <w:r>
        <w:softHyphen/>
      </w:r>
      <w:r w:rsidRPr="00751633">
        <w:t>ных вак</w:t>
      </w:r>
      <w:r>
        <w:t>альных і інструментальных форм</w:t>
      </w:r>
      <w:r w:rsidRPr="00751633">
        <w:t>. Агульныя закана</w:t>
      </w:r>
      <w:r w:rsidRPr="00751633">
        <w:softHyphen/>
        <w:t>мер</w:t>
      </w:r>
      <w:r>
        <w:softHyphen/>
      </w:r>
      <w:r w:rsidRPr="00751633">
        <w:t>на</w:t>
      </w:r>
      <w:r>
        <w:softHyphen/>
      </w:r>
      <w:r w:rsidRPr="00751633">
        <w:t>сці дра</w:t>
      </w:r>
      <w:r>
        <w:softHyphen/>
      </w:r>
      <w:r w:rsidRPr="00751633">
        <w:t>мы ў оперы. Элементы опернага спектакля: рэчытатыў, сольны ну</w:t>
      </w:r>
      <w:r>
        <w:softHyphen/>
      </w:r>
      <w:r w:rsidRPr="00751633">
        <w:t>мар (арыя, арыета, ары</w:t>
      </w:r>
      <w:r>
        <w:t>ё</w:t>
      </w:r>
      <w:r w:rsidRPr="00751633">
        <w:t>за, каваціна, маналог), ансамбль, хор, ар</w:t>
      </w:r>
      <w:r>
        <w:softHyphen/>
      </w:r>
      <w:r w:rsidRPr="00751633">
        <w:t>ке</w:t>
      </w:r>
      <w:r>
        <w:softHyphen/>
      </w:r>
      <w:r w:rsidRPr="00751633">
        <w:t>стра</w:t>
      </w:r>
      <w:r>
        <w:softHyphen/>
      </w:r>
      <w:r w:rsidRPr="00751633">
        <w:t>вы эпізод (уступ, уверцюра, антракт і інш</w:t>
      </w:r>
      <w:r>
        <w:t>.</w:t>
      </w:r>
      <w:r w:rsidRPr="00751633">
        <w:t>).</w:t>
      </w:r>
    </w:p>
    <w:p w:rsidR="00FC447E" w:rsidRPr="00751633" w:rsidRDefault="00FC447E" w:rsidP="00751633">
      <w:pPr>
        <w:pStyle w:val="1"/>
        <w:spacing w:before="0" w:line="360" w:lineRule="exact"/>
        <w:ind w:firstLine="709"/>
        <w:jc w:val="both"/>
        <w:rPr>
          <w:rFonts w:ascii="Times New Roman" w:hAnsi="Times New Roman"/>
          <w:b w:val="0"/>
          <w:color w:val="auto"/>
          <w:lang w:val="be-BY"/>
        </w:rPr>
      </w:pPr>
    </w:p>
    <w:p w:rsidR="00FC447E" w:rsidRPr="00751633" w:rsidRDefault="00FC447E" w:rsidP="00751633">
      <w:pPr>
        <w:spacing w:line="360" w:lineRule="exact"/>
        <w:jc w:val="both"/>
        <w:rPr>
          <w:sz w:val="28"/>
          <w:szCs w:val="28"/>
          <w:lang w:val="be-BY"/>
        </w:rPr>
      </w:pPr>
    </w:p>
    <w:p w:rsidR="00FC447E" w:rsidRPr="00751633" w:rsidRDefault="00FC447E" w:rsidP="00751633">
      <w:pPr>
        <w:pStyle w:val="a9"/>
        <w:spacing w:after="0" w:line="360" w:lineRule="exact"/>
        <w:ind w:left="0"/>
        <w:jc w:val="center"/>
        <w:rPr>
          <w:b/>
          <w:i/>
          <w:sz w:val="28"/>
          <w:szCs w:val="28"/>
          <w:lang w:val="be-BY"/>
        </w:rPr>
      </w:pPr>
      <w:r w:rsidRPr="00751633">
        <w:rPr>
          <w:b/>
          <w:i/>
          <w:sz w:val="28"/>
          <w:szCs w:val="28"/>
          <w:lang w:val="be-BY"/>
        </w:rPr>
        <w:t>Тэма 6.</w:t>
      </w:r>
      <w:r>
        <w:rPr>
          <w:b/>
          <w:i/>
          <w:sz w:val="28"/>
          <w:szCs w:val="28"/>
          <w:lang w:val="be-BY"/>
        </w:rPr>
        <w:t xml:space="preserve"> </w:t>
      </w:r>
      <w:r w:rsidRPr="00751633">
        <w:rPr>
          <w:b/>
          <w:i/>
          <w:sz w:val="28"/>
          <w:szCs w:val="28"/>
          <w:lang w:val="be-BY"/>
        </w:rPr>
        <w:t>Сродкі музычнай выразнасці</w:t>
      </w: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  <w:highlight w:val="green"/>
          <w:lang w:val="be-BY"/>
        </w:rPr>
      </w:pPr>
    </w:p>
    <w:p w:rsidR="00FC447E" w:rsidRPr="00BA6555" w:rsidRDefault="00FC447E" w:rsidP="00BA6555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BA6555">
        <w:rPr>
          <w:i/>
          <w:sz w:val="28"/>
          <w:szCs w:val="28"/>
          <w:lang w:val="be-BY"/>
        </w:rPr>
        <w:t>6.1. Мелодыя, рытм, метр, лад, танальнасць, гармонія, фактура: азначэнне, індывідуальныя рысы</w:t>
      </w:r>
    </w:p>
    <w:p w:rsidR="00FC447E" w:rsidRPr="00751633" w:rsidRDefault="00FC447E" w:rsidP="002B75D6">
      <w:pPr>
        <w:pStyle w:val="-"/>
      </w:pPr>
      <w:r w:rsidRPr="00751633">
        <w:t>Мелодыя, рытм, метр, лад, танальнасць, гармонія, фактура як га</w:t>
      </w:r>
      <w:r>
        <w:softHyphen/>
      </w:r>
      <w:r w:rsidRPr="00751633">
        <w:t>лоў</w:t>
      </w:r>
      <w:r>
        <w:softHyphen/>
      </w:r>
      <w:r w:rsidRPr="00751633">
        <w:t>ныя элементы музычнай мовы. Вобразна-выразныя магчымасці му</w:t>
      </w:r>
      <w:r>
        <w:softHyphen/>
      </w:r>
      <w:r w:rsidRPr="00751633">
        <w:t>зыч</w:t>
      </w:r>
      <w:r>
        <w:softHyphen/>
      </w:r>
      <w:r w:rsidRPr="00751633">
        <w:t>ных элементаў. Мелодыя: пабудова гукавышыннай лініі, выразныя маг</w:t>
      </w:r>
      <w:r>
        <w:softHyphen/>
      </w:r>
      <w:r w:rsidRPr="00751633">
        <w:t>чы</w:t>
      </w:r>
      <w:r>
        <w:softHyphen/>
      </w:r>
      <w:r w:rsidRPr="00751633">
        <w:t>ма</w:t>
      </w:r>
      <w:r>
        <w:softHyphen/>
      </w:r>
      <w:r w:rsidRPr="00751633">
        <w:t>сці мелады</w:t>
      </w:r>
      <w:r>
        <w:t>ч</w:t>
      </w:r>
      <w:r w:rsidRPr="00751633">
        <w:t>ных інтанацый, асноўныя тыпы мелады</w:t>
      </w:r>
      <w:r>
        <w:t>ч</w:t>
      </w:r>
      <w:r w:rsidRPr="00751633">
        <w:t>нага руху, месца</w:t>
      </w:r>
      <w:r>
        <w:softHyphen/>
      </w:r>
      <w:r w:rsidRPr="00751633">
        <w:t>знаходжанне кульмінацыі.</w:t>
      </w:r>
      <w:r>
        <w:t xml:space="preserve"> </w:t>
      </w:r>
      <w:r w:rsidRPr="00BA6555">
        <w:t>Рытм: рытмічны малюнак, тыпы рыт</w:t>
      </w:r>
      <w:r>
        <w:softHyphen/>
      </w:r>
      <w:r w:rsidRPr="00BA6555">
        <w:t>міч</w:t>
      </w:r>
      <w:r>
        <w:softHyphen/>
      </w:r>
      <w:r w:rsidRPr="00BA6555">
        <w:t xml:space="preserve">ных абаротаў, рытмаформулы і іх жанравыя асаблівасці. </w:t>
      </w:r>
      <w:r w:rsidRPr="00751633">
        <w:t>Метр: тыпы ме</w:t>
      </w:r>
      <w:r>
        <w:softHyphen/>
      </w:r>
      <w:r w:rsidRPr="00751633">
        <w:t>трычнай арганізацыі, метрычны матыў у яго адносінах з тактам, метр вы</w:t>
      </w:r>
      <w:r>
        <w:softHyphen/>
      </w:r>
      <w:r w:rsidRPr="00751633">
        <w:t>шэйшага парадку. Лад як сродак музычнай выразнасці: ладавыя ка</w:t>
      </w:r>
      <w:r>
        <w:softHyphen/>
      </w:r>
      <w:r w:rsidRPr="00751633">
        <w:t>ла</w:t>
      </w:r>
      <w:r>
        <w:softHyphen/>
      </w:r>
      <w:r w:rsidRPr="00751633">
        <w:t>рыт і дынамізм. Суадносіны паняццяў ладу і танальнасці. Гармонія: яе функцы</w:t>
      </w:r>
      <w:r>
        <w:softHyphen/>
      </w:r>
      <w:r w:rsidRPr="00751633">
        <w:t xml:space="preserve">янальныя, фанічныя, формаўтваральныя якасці. Фактура як </w:t>
      </w:r>
      <w:r w:rsidRPr="00751633">
        <w:lastRenderedPageBreak/>
        <w:t>аб’яд</w:t>
      </w:r>
      <w:r>
        <w:softHyphen/>
      </w:r>
      <w:r w:rsidRPr="00751633">
        <w:t>н</w:t>
      </w:r>
      <w:r>
        <w:t>оўваю</w:t>
      </w:r>
      <w:r w:rsidRPr="00751633">
        <w:t>чы фактар узаемадзеяння музычных сродкаў: яе тыпы, функ</w:t>
      </w:r>
      <w:r>
        <w:softHyphen/>
      </w:r>
      <w:r w:rsidRPr="00751633">
        <w:t>цыі галасоў, спосабы фактурнага развіцця.</w:t>
      </w:r>
    </w:p>
    <w:p w:rsidR="00FC447E" w:rsidRPr="00751633" w:rsidRDefault="00FC447E" w:rsidP="00751633">
      <w:pPr>
        <w:pStyle w:val="a9"/>
        <w:spacing w:after="0" w:line="360" w:lineRule="exact"/>
        <w:ind w:left="0" w:firstLine="709"/>
        <w:jc w:val="both"/>
        <w:rPr>
          <w:sz w:val="28"/>
          <w:szCs w:val="28"/>
          <w:lang w:val="be-BY"/>
        </w:rPr>
      </w:pPr>
    </w:p>
    <w:p w:rsidR="00FC447E" w:rsidRPr="00BA6555" w:rsidRDefault="00FC447E" w:rsidP="00BA6555">
      <w:pPr>
        <w:spacing w:line="360" w:lineRule="exact"/>
        <w:jc w:val="center"/>
        <w:rPr>
          <w:i/>
          <w:sz w:val="28"/>
          <w:szCs w:val="28"/>
          <w:lang w:val="be-BY"/>
        </w:rPr>
      </w:pPr>
      <w:r w:rsidRPr="00BA6555">
        <w:rPr>
          <w:i/>
          <w:sz w:val="28"/>
          <w:szCs w:val="28"/>
          <w:lang w:val="be-BY"/>
        </w:rPr>
        <w:t>6.2. Тэмбр, рэгістр, дыяпазон, тэмп, агогіка, дынаміка, артыкуляцыя: азначэнне, індывідуальныя рысы</w:t>
      </w:r>
    </w:p>
    <w:p w:rsidR="00FC447E" w:rsidRPr="00751633" w:rsidRDefault="00FC447E" w:rsidP="002B75D6">
      <w:pPr>
        <w:pStyle w:val="-"/>
      </w:pPr>
      <w:r w:rsidRPr="00751633">
        <w:t>Тэмбр, рэгістр, дыяпазон, тэмп, агогіка, дынаміка і артыкуляцыя як да</w:t>
      </w:r>
      <w:r>
        <w:softHyphen/>
      </w:r>
      <w:r w:rsidRPr="00751633">
        <w:t>датковыя сродкі музычнай выразнасці. Узаемадзеянне тэмбр</w:t>
      </w:r>
      <w:r>
        <w:t>у</w:t>
      </w:r>
      <w:r w:rsidRPr="00751633">
        <w:t>, рэ</w:t>
      </w:r>
      <w:r>
        <w:softHyphen/>
      </w:r>
      <w:r w:rsidRPr="00751633">
        <w:t>гі</w:t>
      </w:r>
      <w:r>
        <w:softHyphen/>
      </w:r>
      <w:r w:rsidRPr="00751633">
        <w:t>стра, дыяпазон</w:t>
      </w:r>
      <w:r>
        <w:t>у</w:t>
      </w:r>
      <w:r w:rsidRPr="00751633">
        <w:t xml:space="preserve"> і роля іх у інструментальнай і вакальнай музыцы. Су</w:t>
      </w:r>
      <w:r>
        <w:softHyphen/>
      </w:r>
      <w:r w:rsidRPr="00751633">
        <w:t>ад</w:t>
      </w:r>
      <w:r>
        <w:softHyphen/>
      </w:r>
      <w:r w:rsidRPr="00751633">
        <w:t>но</w:t>
      </w:r>
      <w:r>
        <w:softHyphen/>
      </w:r>
      <w:r w:rsidRPr="00751633">
        <w:t>сі</w:t>
      </w:r>
      <w:r>
        <w:softHyphen/>
      </w:r>
      <w:r w:rsidRPr="00751633">
        <w:t xml:space="preserve">ны паняццяў </w:t>
      </w:r>
      <w:r>
        <w:t>«</w:t>
      </w:r>
      <w:r w:rsidRPr="00751633">
        <w:t>тэмп</w:t>
      </w:r>
      <w:r>
        <w:t>»</w:t>
      </w:r>
      <w:r w:rsidRPr="00751633">
        <w:t xml:space="preserve"> і </w:t>
      </w:r>
      <w:r>
        <w:t>«</w:t>
      </w:r>
      <w:r w:rsidRPr="00751633">
        <w:t>агогіка</w:t>
      </w:r>
      <w:r>
        <w:t>»</w:t>
      </w:r>
      <w:r w:rsidRPr="00751633">
        <w:t xml:space="preserve"> ў музычнай форме. Значэнні па</w:t>
      </w:r>
      <w:r>
        <w:softHyphen/>
      </w:r>
      <w:r w:rsidRPr="00751633">
        <w:t>няц</w:t>
      </w:r>
      <w:r>
        <w:softHyphen/>
      </w:r>
      <w:r w:rsidRPr="00751633">
        <w:t xml:space="preserve">ця </w:t>
      </w:r>
      <w:r>
        <w:t>«</w:t>
      </w:r>
      <w:r w:rsidRPr="00751633">
        <w:t>дынаміка</w:t>
      </w:r>
      <w:r>
        <w:t>»</w:t>
      </w:r>
      <w:r w:rsidRPr="00751633">
        <w:t xml:space="preserve"> ў музычным мастацтве.</w:t>
      </w:r>
      <w:r>
        <w:t xml:space="preserve"> </w:t>
      </w:r>
      <w:r w:rsidRPr="00751633">
        <w:t>Артыкуляцыя як галоўны сродак вы</w:t>
      </w:r>
      <w:r>
        <w:softHyphen/>
      </w:r>
      <w:r w:rsidRPr="00751633">
        <w:t>ка</w:t>
      </w:r>
      <w:r>
        <w:softHyphen/>
      </w:r>
      <w:r w:rsidRPr="00751633">
        <w:t>нальніцкага майстэрства.</w:t>
      </w:r>
    </w:p>
    <w:p w:rsidR="00FC447E" w:rsidRPr="00751633" w:rsidRDefault="00FC447E" w:rsidP="00751633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751633">
        <w:rPr>
          <w:sz w:val="28"/>
          <w:szCs w:val="28"/>
          <w:lang w:val="be-BY"/>
        </w:rPr>
        <w:br w:type="page"/>
      </w:r>
      <w:r w:rsidRPr="00751633">
        <w:rPr>
          <w:b/>
          <w:sz w:val="28"/>
          <w:szCs w:val="28"/>
          <w:lang w:val="be-BY"/>
        </w:rPr>
        <w:lastRenderedPageBreak/>
        <w:t>ІНФАРМАЦЫЙНА-МЕТАДЫЧНАЯ ЧАСТКА</w:t>
      </w:r>
    </w:p>
    <w:p w:rsidR="00FC447E" w:rsidRPr="00751633" w:rsidRDefault="00FC447E" w:rsidP="00751633">
      <w:pPr>
        <w:spacing w:line="360" w:lineRule="exact"/>
        <w:jc w:val="center"/>
        <w:rPr>
          <w:caps/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jc w:val="center"/>
        <w:rPr>
          <w:b/>
          <w:caps/>
          <w:sz w:val="28"/>
          <w:szCs w:val="28"/>
          <w:lang w:val="be-BY"/>
        </w:rPr>
      </w:pPr>
      <w:r w:rsidRPr="00751633">
        <w:rPr>
          <w:b/>
          <w:sz w:val="28"/>
          <w:szCs w:val="28"/>
          <w:lang w:val="be-BY"/>
        </w:rPr>
        <w:t>Літаратура</w:t>
      </w:r>
    </w:p>
    <w:p w:rsidR="00FC447E" w:rsidRDefault="00FC447E" w:rsidP="00751633">
      <w:pPr>
        <w:spacing w:line="360" w:lineRule="exact"/>
        <w:jc w:val="center"/>
        <w:rPr>
          <w:caps/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jc w:val="center"/>
        <w:rPr>
          <w:caps/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751633">
        <w:rPr>
          <w:b/>
          <w:spacing w:val="40"/>
          <w:sz w:val="28"/>
          <w:szCs w:val="28"/>
          <w:lang w:val="be-BY"/>
        </w:rPr>
        <w:t xml:space="preserve">Раздзел </w:t>
      </w:r>
      <w:r w:rsidRPr="00751633">
        <w:rPr>
          <w:b/>
          <w:spacing w:val="40"/>
          <w:sz w:val="28"/>
          <w:szCs w:val="28"/>
          <w:lang w:val="en-US"/>
        </w:rPr>
        <w:t>I</w:t>
      </w:r>
      <w:r w:rsidRPr="00751633">
        <w:rPr>
          <w:b/>
          <w:spacing w:val="40"/>
          <w:sz w:val="28"/>
          <w:szCs w:val="28"/>
          <w:lang w:val="be-BY"/>
        </w:rPr>
        <w:t>.</w:t>
      </w:r>
      <w:r w:rsidRPr="00751633">
        <w:rPr>
          <w:b/>
          <w:sz w:val="28"/>
          <w:szCs w:val="28"/>
          <w:lang w:val="be-BY"/>
        </w:rPr>
        <w:t xml:space="preserve"> Сальфеджыа</w:t>
      </w:r>
    </w:p>
    <w:p w:rsidR="00FC447E" w:rsidRPr="00751633" w:rsidRDefault="00FC447E" w:rsidP="00D54307">
      <w:pPr>
        <w:spacing w:before="160" w:line="360" w:lineRule="exact"/>
        <w:jc w:val="center"/>
        <w:rPr>
          <w:i/>
          <w:sz w:val="28"/>
          <w:szCs w:val="28"/>
          <w:lang w:val="be-BY"/>
        </w:rPr>
      </w:pPr>
      <w:r w:rsidRPr="00751633">
        <w:rPr>
          <w:i/>
          <w:sz w:val="28"/>
          <w:szCs w:val="28"/>
          <w:lang w:val="be-BY"/>
        </w:rPr>
        <w:t>Асноўная</w:t>
      </w:r>
    </w:p>
    <w:p w:rsidR="00FC447E" w:rsidRPr="00BA6555" w:rsidRDefault="00FC447E" w:rsidP="00E472BA">
      <w:pPr>
        <w:pStyle w:val="-1"/>
      </w:pPr>
      <w:r w:rsidRPr="00D54307">
        <w:rPr>
          <w:i/>
        </w:rPr>
        <w:t>1. Алексеев, Б.</w:t>
      </w:r>
      <w:r w:rsidRPr="00BA6555">
        <w:t xml:space="preserve"> Этюды по сольфеджио / Б.</w:t>
      </w:r>
      <w:r>
        <w:t> </w:t>
      </w:r>
      <w:r w:rsidRPr="00BA6555">
        <w:t>Алексеев. – М.</w:t>
      </w:r>
      <w:r>
        <w:t> </w:t>
      </w:r>
      <w:r w:rsidRPr="00BA6555">
        <w:t>: Сов. ком</w:t>
      </w:r>
      <w:r>
        <w:softHyphen/>
      </w:r>
      <w:r w:rsidRPr="00BA6555">
        <w:t>по</w:t>
      </w:r>
      <w:r>
        <w:softHyphen/>
      </w:r>
      <w:r w:rsidRPr="00BA6555">
        <w:t>зитор, 1990. – 152</w:t>
      </w:r>
      <w:r>
        <w:t> </w:t>
      </w:r>
      <w:r w:rsidRPr="00BA6555">
        <w:t>с.</w:t>
      </w:r>
    </w:p>
    <w:p w:rsidR="00FC447E" w:rsidRPr="00F001F1" w:rsidRDefault="00FC447E" w:rsidP="00BA6555">
      <w:pPr>
        <w:pStyle w:val="-1"/>
      </w:pPr>
      <w:r>
        <w:rPr>
          <w:i/>
        </w:rPr>
        <w:t>2</w:t>
      </w:r>
      <w:r w:rsidRPr="0007784F">
        <w:rPr>
          <w:i/>
        </w:rPr>
        <w:t>. Берак, О. Л.</w:t>
      </w:r>
      <w:r w:rsidRPr="00F001F1">
        <w:t xml:space="preserve"> Школа ритма: учеб.пособие /</w:t>
      </w:r>
      <w:r>
        <w:t xml:space="preserve"> </w:t>
      </w:r>
      <w:r w:rsidRPr="00F001F1">
        <w:t>О.</w:t>
      </w:r>
      <w:r>
        <w:t> </w:t>
      </w:r>
      <w:r w:rsidRPr="00F001F1">
        <w:t>Л.</w:t>
      </w:r>
      <w:r>
        <w:t> </w:t>
      </w:r>
      <w:r w:rsidRPr="00F001F1">
        <w:t>Берак. – М.</w:t>
      </w:r>
      <w:r>
        <w:t> </w:t>
      </w:r>
      <w:r w:rsidRPr="00F001F1">
        <w:t>: РАМ им.</w:t>
      </w:r>
      <w:r>
        <w:t> </w:t>
      </w:r>
      <w:r w:rsidRPr="00F001F1">
        <w:t>Гнесиных, 2003</w:t>
      </w:r>
      <w:r>
        <w:t>. </w:t>
      </w:r>
      <w:r w:rsidRPr="00F001F1">
        <w:t>– Ч.</w:t>
      </w:r>
      <w:r>
        <w:t> </w:t>
      </w:r>
      <w:r w:rsidRPr="00F001F1">
        <w:t>1. Двух</w:t>
      </w:r>
      <w:r>
        <w:softHyphen/>
      </w:r>
      <w:r w:rsidRPr="00F001F1">
        <w:t>доль</w:t>
      </w:r>
      <w:r>
        <w:softHyphen/>
      </w:r>
      <w:r>
        <w:softHyphen/>
      </w:r>
      <w:r w:rsidRPr="00F001F1">
        <w:t>ность</w:t>
      </w:r>
      <w:r>
        <w:t> </w:t>
      </w:r>
      <w:r w:rsidRPr="00F001F1">
        <w:t>; Ч.</w:t>
      </w:r>
      <w:r>
        <w:t> </w:t>
      </w:r>
      <w:r w:rsidRPr="00F001F1">
        <w:t>2. Трехдольность, 2004</w:t>
      </w:r>
      <w:r>
        <w:t> </w:t>
      </w:r>
      <w:r w:rsidRPr="00F001F1">
        <w:t>; Ч.</w:t>
      </w:r>
      <w:r>
        <w:t> </w:t>
      </w:r>
      <w:r w:rsidRPr="00F001F1">
        <w:t>3. Сложные ритмы, 2007.</w:t>
      </w:r>
    </w:p>
    <w:p w:rsidR="00FC447E" w:rsidRDefault="00FC447E" w:rsidP="00BA6555">
      <w:pPr>
        <w:pStyle w:val="-1"/>
      </w:pPr>
      <w:r>
        <w:rPr>
          <w:i/>
        </w:rPr>
        <w:t>3</w:t>
      </w:r>
      <w:r w:rsidRPr="0007784F">
        <w:rPr>
          <w:i/>
        </w:rPr>
        <w:t>. Дожина, Н. И.</w:t>
      </w:r>
      <w:r w:rsidRPr="00F001F1">
        <w:t xml:space="preserve"> Сольфеджио</w:t>
      </w:r>
      <w:r>
        <w:t xml:space="preserve"> </w:t>
      </w:r>
      <w:r w:rsidRPr="00F001F1">
        <w:t>: учеб. пособие / Н.</w:t>
      </w:r>
      <w:r>
        <w:t> </w:t>
      </w:r>
      <w:r w:rsidRPr="00F001F1">
        <w:t>И.</w:t>
      </w:r>
      <w:r>
        <w:t> </w:t>
      </w:r>
      <w:r w:rsidRPr="00F001F1">
        <w:t>Дожина, Е.</w:t>
      </w:r>
      <w:r>
        <w:t> </w:t>
      </w:r>
      <w:r w:rsidRPr="00F001F1">
        <w:t>Э.</w:t>
      </w:r>
      <w:r>
        <w:t> </w:t>
      </w:r>
      <w:r w:rsidRPr="00F001F1">
        <w:t>Ми</w:t>
      </w:r>
      <w:r>
        <w:softHyphen/>
      </w:r>
      <w:r w:rsidRPr="00F001F1">
        <w:t>ланич. –</w:t>
      </w:r>
      <w:r w:rsidRPr="00435A94">
        <w:t xml:space="preserve"> М</w:t>
      </w:r>
      <w:r>
        <w:t>инск </w:t>
      </w:r>
      <w:r w:rsidRPr="00435A94">
        <w:t>: БГУКИ, 2011. – 140</w:t>
      </w:r>
      <w:r>
        <w:t> </w:t>
      </w:r>
      <w:r w:rsidRPr="00435A94">
        <w:t>с.</w:t>
      </w:r>
    </w:p>
    <w:p w:rsidR="00FC447E" w:rsidRPr="00BA6555" w:rsidRDefault="00FC447E" w:rsidP="00E472BA">
      <w:pPr>
        <w:pStyle w:val="-1"/>
      </w:pPr>
      <w:r w:rsidRPr="00D54307">
        <w:rPr>
          <w:i/>
        </w:rPr>
        <w:t>4. Драгомиров, П.</w:t>
      </w:r>
      <w:r w:rsidRPr="00BA6555">
        <w:t xml:space="preserve"> Учебник сольфеджио / П.</w:t>
      </w:r>
      <w:r>
        <w:t> </w:t>
      </w:r>
      <w:r w:rsidRPr="00BA6555">
        <w:t>Драгомиров. – М.</w:t>
      </w:r>
      <w:r>
        <w:t> </w:t>
      </w:r>
      <w:r w:rsidRPr="00BA6555">
        <w:t>: Му</w:t>
      </w:r>
      <w:r>
        <w:softHyphen/>
      </w:r>
      <w:r w:rsidRPr="00BA6555">
        <w:t>зы</w:t>
      </w:r>
      <w:r>
        <w:softHyphen/>
      </w:r>
      <w:r w:rsidRPr="00BA6555">
        <w:t>ка, 1991. – 53</w:t>
      </w:r>
      <w:r>
        <w:t> </w:t>
      </w:r>
      <w:r w:rsidRPr="00BA6555">
        <w:t>с.</w:t>
      </w:r>
    </w:p>
    <w:p w:rsidR="00FC447E" w:rsidRPr="00435A94" w:rsidRDefault="00FC447E" w:rsidP="00BA6555">
      <w:pPr>
        <w:pStyle w:val="-1"/>
      </w:pPr>
      <w:r>
        <w:rPr>
          <w:i/>
        </w:rPr>
        <w:t>5</w:t>
      </w:r>
      <w:r w:rsidRPr="0007784F">
        <w:rPr>
          <w:i/>
        </w:rPr>
        <w:t>. Карасева, М.</w:t>
      </w:r>
      <w:r>
        <w:t xml:space="preserve"> </w:t>
      </w:r>
      <w:r w:rsidRPr="00435A94">
        <w:t>Современное сольфеджио</w:t>
      </w:r>
      <w:r>
        <w:t xml:space="preserve"> </w:t>
      </w:r>
      <w:r w:rsidRPr="00435A94">
        <w:t>: учебник для средн</w:t>
      </w:r>
      <w:r>
        <w:t>.</w:t>
      </w:r>
      <w:r w:rsidRPr="00435A94">
        <w:t xml:space="preserve"> и </w:t>
      </w:r>
      <w:r w:rsidRPr="00A06E84">
        <w:rPr>
          <w:spacing w:val="-4"/>
        </w:rPr>
        <w:t>высш. учеб. заведений / М. Карасева. – М. : Музыка, 1996–1997.</w:t>
      </w:r>
      <w:r>
        <w:rPr>
          <w:spacing w:val="-4"/>
        </w:rPr>
        <w:t xml:space="preserve"> </w:t>
      </w:r>
      <w:r w:rsidRPr="00A06E84">
        <w:rPr>
          <w:spacing w:val="-4"/>
        </w:rPr>
        <w:t>– Ч. І–ІІІ.</w:t>
      </w:r>
    </w:p>
    <w:p w:rsidR="00FC447E" w:rsidRDefault="00FC447E" w:rsidP="00BA6555">
      <w:pPr>
        <w:pStyle w:val="-1"/>
      </w:pPr>
      <w:r>
        <w:rPr>
          <w:i/>
        </w:rPr>
        <w:t>6</w:t>
      </w:r>
      <w:r w:rsidRPr="0007784F">
        <w:rPr>
          <w:i/>
        </w:rPr>
        <w:t>. Качалина, Н.</w:t>
      </w:r>
      <w:r w:rsidRPr="00435A94">
        <w:t xml:space="preserve"> Сольфеджио / Н.</w:t>
      </w:r>
      <w:r>
        <w:t> </w:t>
      </w:r>
      <w:r w:rsidRPr="00435A94">
        <w:t>Качалина. – М.</w:t>
      </w:r>
      <w:r>
        <w:t> </w:t>
      </w:r>
      <w:r w:rsidRPr="00435A94">
        <w:t>: Музыка, 1988. – Вып.</w:t>
      </w:r>
      <w:r>
        <w:t> </w:t>
      </w:r>
      <w:r w:rsidRPr="00435A94">
        <w:t>1.</w:t>
      </w:r>
      <w:r>
        <w:t xml:space="preserve"> – </w:t>
      </w:r>
      <w:r w:rsidRPr="00435A94">
        <w:t>112</w:t>
      </w:r>
      <w:r>
        <w:t> </w:t>
      </w:r>
      <w:r w:rsidRPr="00435A94">
        <w:t>с.</w:t>
      </w:r>
      <w:r>
        <w:t> </w:t>
      </w:r>
      <w:r w:rsidRPr="00435A94">
        <w:t>; 1990. – Вып</w:t>
      </w:r>
      <w:r>
        <w:t>. </w:t>
      </w:r>
      <w:r w:rsidRPr="00435A94">
        <w:t xml:space="preserve">2. </w:t>
      </w:r>
      <w:r>
        <w:t xml:space="preserve">– </w:t>
      </w:r>
      <w:r w:rsidRPr="00435A94">
        <w:t>128</w:t>
      </w:r>
      <w:r>
        <w:t> </w:t>
      </w:r>
      <w:r w:rsidRPr="00435A94">
        <w:t>с.</w:t>
      </w:r>
      <w:r>
        <w:t> ; 1993. –</w:t>
      </w:r>
      <w:r w:rsidRPr="00435A94">
        <w:t xml:space="preserve"> </w:t>
      </w:r>
      <w:r>
        <w:t>В</w:t>
      </w:r>
      <w:r w:rsidRPr="00435A94">
        <w:t>ып.</w:t>
      </w:r>
      <w:r>
        <w:t> </w:t>
      </w:r>
      <w:r w:rsidRPr="00435A94">
        <w:t>3. – 96</w:t>
      </w:r>
      <w:r>
        <w:t> </w:t>
      </w:r>
      <w:r w:rsidRPr="00435A94">
        <w:t>с.</w:t>
      </w:r>
    </w:p>
    <w:p w:rsidR="00FC447E" w:rsidRPr="00BA6555" w:rsidRDefault="00FC447E" w:rsidP="00E472BA">
      <w:pPr>
        <w:pStyle w:val="-1"/>
      </w:pPr>
      <w:r w:rsidRPr="00D54307">
        <w:rPr>
          <w:i/>
        </w:rPr>
        <w:t>7. Ладухин, Н.</w:t>
      </w:r>
      <w:r w:rsidRPr="00BA6555">
        <w:t xml:space="preserve"> Одноголосное сольфеджио / Н.</w:t>
      </w:r>
      <w:r>
        <w:t> </w:t>
      </w:r>
      <w:r w:rsidRPr="00BA6555">
        <w:t>Ладухин. – М.</w:t>
      </w:r>
      <w:r>
        <w:t> </w:t>
      </w:r>
      <w:r w:rsidRPr="00BA6555">
        <w:t>: Му</w:t>
      </w:r>
      <w:r>
        <w:softHyphen/>
      </w:r>
      <w:r w:rsidRPr="00BA6555">
        <w:t>зы</w:t>
      </w:r>
      <w:r>
        <w:softHyphen/>
      </w:r>
      <w:r w:rsidRPr="00BA6555">
        <w:t>ка, 1983. – 31</w:t>
      </w:r>
      <w:r>
        <w:t> </w:t>
      </w:r>
      <w:r w:rsidRPr="00BA6555">
        <w:t>с.</w:t>
      </w:r>
    </w:p>
    <w:p w:rsidR="00FC447E" w:rsidRPr="00435A94" w:rsidRDefault="00FC447E" w:rsidP="00BA6555">
      <w:pPr>
        <w:pStyle w:val="-1"/>
      </w:pPr>
      <w:r>
        <w:rPr>
          <w:i/>
        </w:rPr>
        <w:t>8</w:t>
      </w:r>
      <w:r w:rsidRPr="0007784F">
        <w:rPr>
          <w:i/>
        </w:rPr>
        <w:t>. Лещеня, Т.</w:t>
      </w:r>
      <w:r w:rsidRPr="00435A94">
        <w:t xml:space="preserve"> Сольфеджио на материале белорусской музыки / Т.</w:t>
      </w:r>
      <w:r>
        <w:t> </w:t>
      </w:r>
      <w:r w:rsidRPr="00435A94">
        <w:t>Ле</w:t>
      </w:r>
      <w:r>
        <w:softHyphen/>
      </w:r>
      <w:r w:rsidRPr="00435A94">
        <w:t>ще</w:t>
      </w:r>
      <w:r>
        <w:softHyphen/>
      </w:r>
      <w:r>
        <w:softHyphen/>
      </w:r>
      <w:r w:rsidRPr="00435A94">
        <w:t>ня, Т.</w:t>
      </w:r>
      <w:r>
        <w:t> </w:t>
      </w:r>
      <w:r w:rsidRPr="00435A94">
        <w:t>Титова</w:t>
      </w:r>
      <w:r>
        <w:t>.</w:t>
      </w:r>
      <w:r w:rsidRPr="00435A94">
        <w:t xml:space="preserve"> </w:t>
      </w:r>
      <w:r>
        <w:t>–</w:t>
      </w:r>
      <w:r w:rsidRPr="00435A94">
        <w:t xml:space="preserve"> М</w:t>
      </w:r>
      <w:r>
        <w:t>инск : Беларусь</w:t>
      </w:r>
      <w:r w:rsidRPr="00435A94">
        <w:t>,1996. – 108</w:t>
      </w:r>
      <w:r>
        <w:t> </w:t>
      </w:r>
      <w:r w:rsidRPr="00435A94">
        <w:t>с.</w:t>
      </w:r>
    </w:p>
    <w:p w:rsidR="00FC447E" w:rsidRPr="00435A94" w:rsidRDefault="00FC447E" w:rsidP="00BA6555">
      <w:pPr>
        <w:pStyle w:val="-1"/>
      </w:pPr>
      <w:r>
        <w:rPr>
          <w:i/>
        </w:rPr>
        <w:t>9</w:t>
      </w:r>
      <w:r w:rsidRPr="0007784F">
        <w:rPr>
          <w:i/>
        </w:rPr>
        <w:t>. Миненкова, М.</w:t>
      </w:r>
      <w:r w:rsidRPr="00435A94">
        <w:t xml:space="preserve"> Гармоническое сольфеджио / М.</w:t>
      </w:r>
      <w:r>
        <w:t> </w:t>
      </w:r>
      <w:r w:rsidRPr="00435A94">
        <w:t>Миненкова. – Минск</w:t>
      </w:r>
      <w:r>
        <w:t> : Бел</w:t>
      </w:r>
      <w:r>
        <w:rPr>
          <w:lang w:val="ru-RU"/>
        </w:rPr>
        <w:t>И</w:t>
      </w:r>
      <w:r>
        <w:t>ПК</w:t>
      </w:r>
      <w:r>
        <w:rPr>
          <w:lang w:val="ru-RU"/>
        </w:rPr>
        <w:t> ;</w:t>
      </w:r>
      <w:r>
        <w:t xml:space="preserve"> </w:t>
      </w:r>
      <w:r w:rsidRPr="00435A94">
        <w:t>Мозырь</w:t>
      </w:r>
      <w:r>
        <w:t> </w:t>
      </w:r>
      <w:r w:rsidRPr="00435A94">
        <w:t xml:space="preserve">: Белый </w:t>
      </w:r>
      <w:r>
        <w:t>Ветер</w:t>
      </w:r>
      <w:r w:rsidRPr="00435A94">
        <w:t>, 2001. – 88</w:t>
      </w:r>
      <w:r>
        <w:t> </w:t>
      </w:r>
      <w:r w:rsidRPr="00435A94">
        <w:t>с.</w:t>
      </w:r>
    </w:p>
    <w:p w:rsidR="00FC447E" w:rsidRPr="00435A94" w:rsidRDefault="00FC447E" w:rsidP="00BA6555">
      <w:pPr>
        <w:pStyle w:val="-1"/>
      </w:pPr>
      <w:r>
        <w:rPr>
          <w:i/>
        </w:rPr>
        <w:t>10</w:t>
      </w:r>
      <w:r w:rsidRPr="0007784F">
        <w:rPr>
          <w:i/>
        </w:rPr>
        <w:t>. Серебряный, М.</w:t>
      </w:r>
      <w:r w:rsidRPr="00435A94">
        <w:t xml:space="preserve"> Сольфеджио на ритмо-интонационной основе со</w:t>
      </w:r>
      <w:r>
        <w:softHyphen/>
      </w:r>
      <w:r w:rsidRPr="00435A94">
        <w:t>вре</w:t>
      </w:r>
      <w:r>
        <w:softHyphen/>
      </w:r>
      <w:r>
        <w:softHyphen/>
      </w:r>
      <w:r w:rsidRPr="00435A94">
        <w:t>менной эстрадной музыки / М.</w:t>
      </w:r>
      <w:r>
        <w:t> </w:t>
      </w:r>
      <w:r w:rsidRPr="00435A94">
        <w:t>Серебряный. – Ки</w:t>
      </w:r>
      <w:r>
        <w:t>ї</w:t>
      </w:r>
      <w:r w:rsidRPr="00435A94">
        <w:t>в</w:t>
      </w:r>
      <w:r>
        <w:t> </w:t>
      </w:r>
      <w:r w:rsidRPr="00435A94">
        <w:t>: Муз</w:t>
      </w:r>
      <w:r>
        <w:t>и</w:t>
      </w:r>
      <w:r w:rsidRPr="00435A94">
        <w:t>чна Укра</w:t>
      </w:r>
      <w:r>
        <w:t>ї</w:t>
      </w:r>
      <w:r>
        <w:softHyphen/>
      </w:r>
      <w:r w:rsidRPr="00435A94">
        <w:t>на, 1987. – 127</w:t>
      </w:r>
      <w:r>
        <w:t> </w:t>
      </w:r>
      <w:r w:rsidRPr="00435A94">
        <w:t>с.</w:t>
      </w:r>
    </w:p>
    <w:p w:rsidR="00FC447E" w:rsidRPr="00435A94" w:rsidRDefault="00FC447E" w:rsidP="00BA6555">
      <w:pPr>
        <w:pStyle w:val="-1"/>
      </w:pPr>
      <w:r>
        <w:rPr>
          <w:i/>
        </w:rPr>
        <w:t>11</w:t>
      </w:r>
      <w:r w:rsidRPr="0007784F">
        <w:rPr>
          <w:i/>
        </w:rPr>
        <w:t>. Симоненко, В.</w:t>
      </w:r>
      <w:r w:rsidRPr="00435A94">
        <w:t xml:space="preserve"> Мелодии джаза. Антология / В.</w:t>
      </w:r>
      <w:r>
        <w:t> </w:t>
      </w:r>
      <w:r w:rsidRPr="00435A94">
        <w:t>Симоненко.</w:t>
      </w:r>
      <w:r>
        <w:t xml:space="preserve"> </w:t>
      </w:r>
      <w:r w:rsidRPr="00435A94">
        <w:t>–</w:t>
      </w:r>
      <w:r>
        <w:t xml:space="preserve"> </w:t>
      </w:r>
      <w:r w:rsidRPr="00435A94">
        <w:t>Ки</w:t>
      </w:r>
      <w:r>
        <w:t>ї</w:t>
      </w:r>
      <w:r w:rsidRPr="00435A94">
        <w:t>в</w:t>
      </w:r>
      <w:r>
        <w:t> </w:t>
      </w:r>
      <w:r w:rsidRPr="00435A94">
        <w:t>: Му</w:t>
      </w:r>
      <w:r>
        <w:softHyphen/>
      </w:r>
      <w:r w:rsidRPr="00435A94">
        <w:t>зична Укра</w:t>
      </w:r>
      <w:r>
        <w:t>ї</w:t>
      </w:r>
      <w:r w:rsidRPr="00435A94">
        <w:t>на, 1984. – 319</w:t>
      </w:r>
      <w:r>
        <w:t> </w:t>
      </w:r>
      <w:r w:rsidRPr="00435A94">
        <w:t>с.</w:t>
      </w:r>
    </w:p>
    <w:p w:rsidR="00FC447E" w:rsidRPr="00435A94" w:rsidRDefault="00FC447E" w:rsidP="00BA6555">
      <w:pPr>
        <w:pStyle w:val="-1"/>
      </w:pPr>
      <w:r w:rsidRPr="00930045">
        <w:t>12. Сольфеджио.</w:t>
      </w:r>
      <w:r w:rsidRPr="00435A94">
        <w:t xml:space="preserve"> Мелодии из оперетт, мюзиклов, рок-опер. Часть</w:t>
      </w:r>
      <w:r>
        <w:t> </w:t>
      </w:r>
      <w:r w:rsidRPr="00435A94">
        <w:t>1.</w:t>
      </w:r>
      <w:r>
        <w:t xml:space="preserve"> </w:t>
      </w:r>
      <w:r w:rsidRPr="00435A94">
        <w:t>Ди</w:t>
      </w:r>
      <w:r>
        <w:softHyphen/>
      </w:r>
      <w:r w:rsidRPr="00435A94">
        <w:t>а</w:t>
      </w:r>
      <w:r>
        <w:softHyphen/>
      </w:r>
      <w:r>
        <w:softHyphen/>
      </w:r>
      <w:r w:rsidRPr="00435A94">
        <w:t xml:space="preserve">тоника. Хроматизм / </w:t>
      </w:r>
      <w:r>
        <w:t>с</w:t>
      </w:r>
      <w:r w:rsidRPr="00435A94">
        <w:t>ост.</w:t>
      </w:r>
      <w:r>
        <w:rPr>
          <w:lang w:val="ru-RU"/>
        </w:rPr>
        <w:t> :</w:t>
      </w:r>
      <w:r w:rsidRPr="00435A94">
        <w:t xml:space="preserve"> В.</w:t>
      </w:r>
      <w:r>
        <w:t> </w:t>
      </w:r>
      <w:r w:rsidRPr="00435A94">
        <w:t>Абрамовская-Королева, Н.</w:t>
      </w:r>
      <w:r>
        <w:t> </w:t>
      </w:r>
      <w:r w:rsidRPr="00435A94">
        <w:t>Вакурова, Ю.</w:t>
      </w:r>
      <w:r>
        <w:t> </w:t>
      </w:r>
      <w:r w:rsidRPr="00435A94">
        <w:t>Мо</w:t>
      </w:r>
      <w:r>
        <w:softHyphen/>
      </w:r>
      <w:r w:rsidRPr="00435A94">
        <w:t>рева.</w:t>
      </w:r>
      <w:r>
        <w:t xml:space="preserve"> </w:t>
      </w:r>
      <w:r w:rsidRPr="00435A94">
        <w:t>– С</w:t>
      </w:r>
      <w:r>
        <w:t>П</w:t>
      </w:r>
      <w:r w:rsidRPr="00435A94">
        <w:t>б.</w:t>
      </w:r>
      <w:r>
        <w:t> </w:t>
      </w:r>
      <w:r w:rsidRPr="00435A94">
        <w:t>:</w:t>
      </w:r>
      <w:r>
        <w:t xml:space="preserve"> </w:t>
      </w:r>
      <w:r w:rsidRPr="00435A94">
        <w:t>Композитор, 1994. – 75</w:t>
      </w:r>
      <w:r>
        <w:t> </w:t>
      </w:r>
      <w:r w:rsidRPr="00435A94">
        <w:t>с.</w:t>
      </w:r>
    </w:p>
    <w:p w:rsidR="00FC447E" w:rsidRPr="00435A94" w:rsidRDefault="00FC447E" w:rsidP="00BA6555">
      <w:pPr>
        <w:pStyle w:val="-1"/>
      </w:pPr>
      <w:r w:rsidRPr="00930045">
        <w:t>13. Сольфеджио.</w:t>
      </w:r>
      <w:r w:rsidRPr="00435A94">
        <w:t xml:space="preserve"> Мелодии из оперетт, мюзиклов, рок-опер. Часть</w:t>
      </w:r>
      <w:r>
        <w:t> </w:t>
      </w:r>
      <w:r w:rsidRPr="00435A94">
        <w:t xml:space="preserve">2. </w:t>
      </w:r>
      <w:r w:rsidRPr="00A06E84">
        <w:rPr>
          <w:spacing w:val="-4"/>
        </w:rPr>
        <w:t>Мо</w:t>
      </w:r>
      <w:r w:rsidRPr="00A06E84">
        <w:rPr>
          <w:spacing w:val="-4"/>
        </w:rPr>
        <w:softHyphen/>
      </w:r>
      <w:r>
        <w:rPr>
          <w:spacing w:val="-4"/>
        </w:rPr>
        <w:softHyphen/>
      </w:r>
      <w:r w:rsidRPr="00A06E84">
        <w:rPr>
          <w:spacing w:val="-4"/>
        </w:rPr>
        <w:t>дуляции</w:t>
      </w:r>
      <w:r>
        <w:rPr>
          <w:spacing w:val="-4"/>
          <w:lang w:val="ru-RU"/>
        </w:rPr>
        <w:t> </w:t>
      </w:r>
      <w:r w:rsidRPr="00A06E84">
        <w:rPr>
          <w:spacing w:val="-4"/>
        </w:rPr>
        <w:t>/ сост.</w:t>
      </w:r>
      <w:r>
        <w:rPr>
          <w:spacing w:val="-4"/>
          <w:lang w:val="ru-RU"/>
        </w:rPr>
        <w:t> :</w:t>
      </w:r>
      <w:r w:rsidRPr="00A06E84">
        <w:rPr>
          <w:spacing w:val="-4"/>
        </w:rPr>
        <w:t xml:space="preserve"> В. Абрамовская-Королева, Н. Вакурова, Ю. Морева. –</w:t>
      </w:r>
      <w:r w:rsidRPr="00435A94">
        <w:t xml:space="preserve"> М.</w:t>
      </w:r>
      <w:r>
        <w:t> </w:t>
      </w:r>
      <w:r w:rsidRPr="00435A94">
        <w:t>:</w:t>
      </w:r>
      <w:r>
        <w:t xml:space="preserve"> </w:t>
      </w:r>
      <w:r w:rsidRPr="00435A94">
        <w:t>Музыка, 2001. – 79</w:t>
      </w:r>
      <w:r>
        <w:t> </w:t>
      </w:r>
      <w:r w:rsidRPr="00435A94">
        <w:t>с.</w:t>
      </w:r>
    </w:p>
    <w:p w:rsidR="00FC447E" w:rsidRPr="00435A94" w:rsidRDefault="00FC447E" w:rsidP="00BA6555">
      <w:pPr>
        <w:pStyle w:val="-1"/>
      </w:pPr>
      <w:r w:rsidRPr="0007784F">
        <w:rPr>
          <w:i/>
        </w:rPr>
        <w:t>1</w:t>
      </w:r>
      <w:r>
        <w:rPr>
          <w:i/>
        </w:rPr>
        <w:t>4</w:t>
      </w:r>
      <w:r w:rsidRPr="0007784F">
        <w:rPr>
          <w:i/>
        </w:rPr>
        <w:t>. Хромушин, О.</w:t>
      </w:r>
      <w:r w:rsidRPr="00435A94">
        <w:t xml:space="preserve"> Джазовое сольфеджио / О.</w:t>
      </w:r>
      <w:r>
        <w:t> </w:t>
      </w:r>
      <w:r w:rsidRPr="00435A94">
        <w:t>Хромушин. – С</w:t>
      </w:r>
      <w:r>
        <w:t>П</w:t>
      </w:r>
      <w:r w:rsidRPr="00435A94">
        <w:t>б.</w:t>
      </w:r>
      <w:r>
        <w:t> </w:t>
      </w:r>
      <w:r w:rsidRPr="00435A94">
        <w:t>: Се</w:t>
      </w:r>
      <w:r>
        <w:softHyphen/>
      </w:r>
      <w:r w:rsidRPr="00435A94">
        <w:t>вер</w:t>
      </w:r>
      <w:r>
        <w:softHyphen/>
      </w:r>
      <w:r>
        <w:softHyphen/>
      </w:r>
      <w:r w:rsidRPr="00435A94">
        <w:t>ный олень, 1998. – 58</w:t>
      </w:r>
      <w:r>
        <w:t> </w:t>
      </w:r>
      <w:r w:rsidRPr="00435A94">
        <w:t>с.</w:t>
      </w:r>
    </w:p>
    <w:p w:rsidR="00FC447E" w:rsidRPr="00751633" w:rsidRDefault="00FC447E" w:rsidP="00D54307">
      <w:pPr>
        <w:spacing w:before="160" w:line="360" w:lineRule="exact"/>
        <w:jc w:val="center"/>
        <w:rPr>
          <w:i/>
          <w:sz w:val="28"/>
          <w:szCs w:val="28"/>
          <w:lang w:val="be-BY"/>
        </w:rPr>
      </w:pPr>
      <w:r w:rsidRPr="00751633">
        <w:rPr>
          <w:i/>
          <w:sz w:val="28"/>
          <w:szCs w:val="28"/>
          <w:lang w:val="be-BY"/>
        </w:rPr>
        <w:lastRenderedPageBreak/>
        <w:t>Дадатковая</w:t>
      </w:r>
    </w:p>
    <w:p w:rsidR="00FC447E" w:rsidRPr="00751633" w:rsidRDefault="00FC447E" w:rsidP="00E472BA">
      <w:pPr>
        <w:pStyle w:val="-1"/>
      </w:pPr>
      <w:r w:rsidRPr="00D54307">
        <w:rPr>
          <w:i/>
        </w:rPr>
        <w:t>1. Алексеев, Б.</w:t>
      </w:r>
      <w:r w:rsidRPr="00751633">
        <w:t xml:space="preserve"> Систематический курс музыкального диктанта / Б.</w:t>
      </w:r>
      <w:r>
        <w:t> </w:t>
      </w:r>
      <w:r w:rsidRPr="00751633">
        <w:t>Алек</w:t>
      </w:r>
      <w:r>
        <w:softHyphen/>
      </w:r>
      <w:r w:rsidRPr="00751633">
        <w:t>сеев, Д.</w:t>
      </w:r>
      <w:r>
        <w:t> </w:t>
      </w:r>
      <w:r w:rsidRPr="00751633">
        <w:t>Блюм</w:t>
      </w:r>
      <w:r>
        <w:t>.</w:t>
      </w:r>
      <w:r w:rsidRPr="00751633">
        <w:t xml:space="preserve"> – М.</w:t>
      </w:r>
      <w:r>
        <w:t> </w:t>
      </w:r>
      <w:r w:rsidRPr="00751633">
        <w:t>: Музыка, 1989. – 218</w:t>
      </w:r>
      <w:r>
        <w:t> </w:t>
      </w:r>
      <w:r w:rsidRPr="00751633">
        <w:t>с.</w:t>
      </w:r>
    </w:p>
    <w:p w:rsidR="00FC447E" w:rsidRPr="0049233C" w:rsidRDefault="00FC447E" w:rsidP="00D54307">
      <w:pPr>
        <w:pStyle w:val="-1"/>
      </w:pPr>
      <w:r>
        <w:rPr>
          <w:i/>
        </w:rPr>
        <w:t>2</w:t>
      </w:r>
      <w:r w:rsidRPr="0007784F">
        <w:rPr>
          <w:i/>
        </w:rPr>
        <w:t>. Златоверховников, Б.</w:t>
      </w:r>
      <w:r w:rsidRPr="0049233C">
        <w:t xml:space="preserve"> Гармоническое сольфеджио / Б.</w:t>
      </w:r>
      <w:r>
        <w:t> </w:t>
      </w:r>
      <w:r w:rsidRPr="0049233C">
        <w:t>Зла</w:t>
      </w:r>
      <w:r>
        <w:softHyphen/>
      </w:r>
      <w:r w:rsidRPr="0049233C">
        <w:t>то</w:t>
      </w:r>
      <w:r>
        <w:softHyphen/>
      </w:r>
      <w:r w:rsidRPr="0049233C">
        <w:t>верхов</w:t>
      </w:r>
      <w:r>
        <w:softHyphen/>
      </w:r>
      <w:r w:rsidRPr="0049233C">
        <w:t>ни</w:t>
      </w:r>
      <w:r>
        <w:softHyphen/>
      </w:r>
      <w:r>
        <w:softHyphen/>
      </w:r>
      <w:r w:rsidRPr="0049233C">
        <w:t>ков</w:t>
      </w:r>
      <w:r>
        <w:rPr>
          <w:lang w:val="ru-RU"/>
        </w:rPr>
        <w:t>.</w:t>
      </w:r>
      <w:r w:rsidRPr="0049233C">
        <w:t xml:space="preserve"> – М</w:t>
      </w:r>
      <w:r>
        <w:t>и</w:t>
      </w:r>
      <w:r w:rsidRPr="0049233C">
        <w:t>н</w:t>
      </w:r>
      <w:r>
        <w:t>ск : БГАМ</w:t>
      </w:r>
      <w:r w:rsidRPr="0049233C">
        <w:t>, 1997. – 178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>
        <w:t>3. </w:t>
      </w:r>
      <w:r w:rsidRPr="0049233C">
        <w:t>Вокальная музыка барокко. Тетр.</w:t>
      </w:r>
      <w:r>
        <w:t> </w:t>
      </w:r>
      <w:r w:rsidRPr="0049233C">
        <w:t>1. Композиторы Италии</w:t>
      </w:r>
      <w:r>
        <w:t> :</w:t>
      </w:r>
      <w:r w:rsidRPr="0049233C">
        <w:t xml:space="preserve"> </w:t>
      </w:r>
      <w:r>
        <w:t>у</w:t>
      </w:r>
      <w:r w:rsidRPr="0049233C">
        <w:t>чеб</w:t>
      </w:r>
      <w:r>
        <w:t>.</w:t>
      </w:r>
      <w:r w:rsidRPr="0049233C">
        <w:t>-ме</w:t>
      </w:r>
      <w:r>
        <w:softHyphen/>
      </w:r>
      <w:r w:rsidRPr="0049233C">
        <w:t>тод</w:t>
      </w:r>
      <w:r>
        <w:t>.</w:t>
      </w:r>
      <w:r w:rsidRPr="0049233C">
        <w:t xml:space="preserve"> пособие / </w:t>
      </w:r>
      <w:r>
        <w:t>с</w:t>
      </w:r>
      <w:r w:rsidRPr="0049233C">
        <w:t>ост.</w:t>
      </w:r>
      <w:r>
        <w:t> </w:t>
      </w:r>
      <w:r w:rsidRPr="0049233C">
        <w:t>: Т.</w:t>
      </w:r>
      <w:r>
        <w:t> </w:t>
      </w:r>
      <w:r w:rsidRPr="0049233C">
        <w:t>С.</w:t>
      </w:r>
      <w:r>
        <w:t> Л</w:t>
      </w:r>
      <w:r w:rsidRPr="0049233C">
        <w:t>ещеня</w:t>
      </w:r>
      <w:r>
        <w:rPr>
          <w:lang w:val="ru-RU"/>
        </w:rPr>
        <w:t>,</w:t>
      </w:r>
      <w:r w:rsidRPr="0049233C">
        <w:t xml:space="preserve"> Л.</w:t>
      </w:r>
      <w:r>
        <w:t> </w:t>
      </w:r>
      <w:r w:rsidRPr="0049233C">
        <w:t>В.</w:t>
      </w:r>
      <w:r>
        <w:t> </w:t>
      </w:r>
      <w:r w:rsidRPr="0049233C">
        <w:t>Макеев</w:t>
      </w:r>
      <w:r>
        <w:rPr>
          <w:lang w:val="ru-RU"/>
        </w:rPr>
        <w:t>а</w:t>
      </w:r>
      <w:r>
        <w:t>.</w:t>
      </w:r>
      <w:r w:rsidRPr="0049233C">
        <w:t xml:space="preserve"> – СПб.</w:t>
      </w:r>
      <w:r>
        <w:t> </w:t>
      </w:r>
      <w:r w:rsidRPr="0049233C">
        <w:t>: Ком</w:t>
      </w:r>
      <w:r>
        <w:rPr>
          <w:lang w:val="ru-RU"/>
        </w:rPr>
        <w:softHyphen/>
      </w:r>
      <w:r w:rsidRPr="0049233C">
        <w:t>по</w:t>
      </w:r>
      <w:r>
        <w:rPr>
          <w:lang w:val="ru-RU"/>
        </w:rPr>
        <w:softHyphen/>
      </w:r>
      <w:r w:rsidRPr="0049233C">
        <w:t>зи</w:t>
      </w:r>
      <w:r>
        <w:rPr>
          <w:lang w:val="ru-RU"/>
        </w:rPr>
        <w:softHyphen/>
      </w:r>
      <w:r w:rsidRPr="0049233C">
        <w:t>тор, 2007. – 227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>
        <w:t>4. </w:t>
      </w:r>
      <w:r w:rsidRPr="0049233C">
        <w:t>Вокальная музыка барокко. Тетр.</w:t>
      </w:r>
      <w:r>
        <w:t> </w:t>
      </w:r>
      <w:r w:rsidRPr="0049233C">
        <w:t xml:space="preserve">2. Композиторы Франции, </w:t>
      </w:r>
      <w:r w:rsidRPr="002D435B">
        <w:rPr>
          <w:spacing w:val="-2"/>
        </w:rPr>
        <w:t>Англии, Германии : учеб.-метод. пособие / сост. : Т. С. Лещеня</w:t>
      </w:r>
      <w:r w:rsidRPr="002D435B">
        <w:rPr>
          <w:spacing w:val="-2"/>
          <w:lang w:val="ru-RU"/>
        </w:rPr>
        <w:t>,</w:t>
      </w:r>
      <w:r w:rsidRPr="002D435B">
        <w:rPr>
          <w:spacing w:val="-2"/>
        </w:rPr>
        <w:t xml:space="preserve"> Л. В. Ма</w:t>
      </w:r>
      <w:r w:rsidRPr="002D435B">
        <w:rPr>
          <w:spacing w:val="-2"/>
          <w:lang w:val="ru-RU"/>
        </w:rPr>
        <w:softHyphen/>
      </w:r>
      <w:r w:rsidRPr="0049233C">
        <w:t>кеев</w:t>
      </w:r>
      <w:r>
        <w:rPr>
          <w:lang w:val="ru-RU"/>
        </w:rPr>
        <w:t>а</w:t>
      </w:r>
      <w:r>
        <w:t>.</w:t>
      </w:r>
      <w:r w:rsidRPr="0049233C">
        <w:t xml:space="preserve"> </w:t>
      </w:r>
      <w:r>
        <w:t>–</w:t>
      </w:r>
      <w:r w:rsidRPr="0049233C">
        <w:t xml:space="preserve"> СПб.</w:t>
      </w:r>
      <w:r>
        <w:t> </w:t>
      </w:r>
      <w:r w:rsidRPr="0049233C">
        <w:t>: Композитор, 2007.</w:t>
      </w:r>
      <w:r>
        <w:t xml:space="preserve"> </w:t>
      </w:r>
      <w:r w:rsidRPr="0049233C">
        <w:t>– 219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>
        <w:rPr>
          <w:i/>
        </w:rPr>
        <w:t>5</w:t>
      </w:r>
      <w:r w:rsidRPr="0007784F">
        <w:rPr>
          <w:i/>
        </w:rPr>
        <w:t>. Копелевич, Б.</w:t>
      </w:r>
      <w:r w:rsidRPr="0049233C">
        <w:t xml:space="preserve"> Музыкальные диктанты: эстрада и джаз / Б.</w:t>
      </w:r>
      <w:r>
        <w:t> </w:t>
      </w:r>
      <w:r w:rsidRPr="0049233C">
        <w:t>Ко</w:t>
      </w:r>
      <w:r>
        <w:softHyphen/>
      </w:r>
      <w:r w:rsidRPr="0049233C">
        <w:t>пе</w:t>
      </w:r>
      <w:r>
        <w:softHyphen/>
      </w:r>
      <w:r w:rsidRPr="0049233C">
        <w:t>ле</w:t>
      </w:r>
      <w:r>
        <w:softHyphen/>
      </w:r>
      <w:r w:rsidRPr="0049233C">
        <w:t>вич. – М.</w:t>
      </w:r>
      <w:r>
        <w:t> </w:t>
      </w:r>
      <w:r w:rsidRPr="0049233C">
        <w:t>: Музыка, 1990. – 224 с.</w:t>
      </w:r>
    </w:p>
    <w:p w:rsidR="00FC447E" w:rsidRPr="0049233C" w:rsidRDefault="00FC447E" w:rsidP="00D54307">
      <w:pPr>
        <w:pStyle w:val="-1"/>
      </w:pPr>
      <w:r>
        <w:t>6. </w:t>
      </w:r>
      <w:r w:rsidRPr="0049233C">
        <w:t>Пение на уроках сольфеджио</w:t>
      </w:r>
      <w:r>
        <w:t> </w:t>
      </w:r>
      <w:r w:rsidRPr="0049233C">
        <w:t xml:space="preserve">: </w:t>
      </w:r>
      <w:r>
        <w:t>х</w:t>
      </w:r>
      <w:r w:rsidRPr="0049233C">
        <w:t>рестоматия для ДМШ, ссузов, ву</w:t>
      </w:r>
      <w:r>
        <w:softHyphen/>
      </w:r>
      <w:r w:rsidRPr="0049233C">
        <w:t>зов</w:t>
      </w:r>
      <w:r>
        <w:rPr>
          <w:lang w:val="ru-RU"/>
        </w:rPr>
        <w:t>.</w:t>
      </w:r>
      <w:r w:rsidRPr="0049233C">
        <w:t xml:space="preserve"> Тетр.</w:t>
      </w:r>
      <w:r>
        <w:t xml:space="preserve"> 1 </w:t>
      </w:r>
      <w:r w:rsidRPr="0049233C">
        <w:t xml:space="preserve">/ </w:t>
      </w:r>
      <w:r>
        <w:t>с</w:t>
      </w:r>
      <w:r w:rsidRPr="0049233C">
        <w:t>ост.</w:t>
      </w:r>
      <w:r>
        <w:t> </w:t>
      </w:r>
      <w:r w:rsidRPr="0049233C">
        <w:t>: Т.</w:t>
      </w:r>
      <w:r>
        <w:t> </w:t>
      </w:r>
      <w:r w:rsidRPr="0049233C">
        <w:t>С.</w:t>
      </w:r>
      <w:r>
        <w:t> </w:t>
      </w:r>
      <w:r w:rsidRPr="0049233C">
        <w:t>Лещеня, Л.</w:t>
      </w:r>
      <w:r>
        <w:t> </w:t>
      </w:r>
      <w:r w:rsidRPr="0049233C">
        <w:t>В.</w:t>
      </w:r>
      <w:r>
        <w:t> </w:t>
      </w:r>
      <w:r w:rsidRPr="0049233C">
        <w:t>Макеева</w:t>
      </w:r>
      <w:r>
        <w:t>.</w:t>
      </w:r>
      <w:r w:rsidRPr="0049233C">
        <w:t xml:space="preserve"> – М</w:t>
      </w:r>
      <w:r>
        <w:t xml:space="preserve">инск : БелГИПК, 2006. – </w:t>
      </w:r>
      <w:r w:rsidRPr="0049233C">
        <w:t>206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>
        <w:rPr>
          <w:i/>
        </w:rPr>
        <w:t>7</w:t>
      </w:r>
      <w:r w:rsidRPr="0007784F">
        <w:rPr>
          <w:i/>
        </w:rPr>
        <w:t>. Ровнер, В.</w:t>
      </w:r>
      <w:r w:rsidRPr="0049233C">
        <w:t xml:space="preserve"> Вокально-джазовые упражнения для голоса в со</w:t>
      </w:r>
      <w:r>
        <w:softHyphen/>
      </w:r>
      <w:r w:rsidRPr="0049233C">
        <w:t>про</w:t>
      </w:r>
      <w:r>
        <w:softHyphen/>
      </w:r>
      <w:r w:rsidRPr="0049233C">
        <w:t>вож</w:t>
      </w:r>
      <w:r>
        <w:softHyphen/>
      </w:r>
      <w:r w:rsidRPr="0049233C">
        <w:t>де</w:t>
      </w:r>
      <w:r>
        <w:softHyphen/>
      </w:r>
      <w:r w:rsidRPr="0049233C">
        <w:t>нии фортепиано / В.</w:t>
      </w:r>
      <w:r>
        <w:t> </w:t>
      </w:r>
      <w:r w:rsidRPr="0049233C">
        <w:t>Ровнер. – М.</w:t>
      </w:r>
      <w:r>
        <w:t> </w:t>
      </w:r>
      <w:r w:rsidRPr="0049233C">
        <w:t>: Нота, 2006. – 27 с.</w:t>
      </w:r>
    </w:p>
    <w:p w:rsidR="00FC447E" w:rsidRDefault="00FC447E" w:rsidP="00D54307">
      <w:pPr>
        <w:pStyle w:val="-1"/>
      </w:pPr>
      <w:r>
        <w:t>8. </w:t>
      </w:r>
      <w:r w:rsidRPr="0049233C">
        <w:t>Русская вокальная музыка</w:t>
      </w:r>
      <w:r>
        <w:t> :</w:t>
      </w:r>
      <w:r w:rsidRPr="0049233C">
        <w:t xml:space="preserve"> </w:t>
      </w:r>
      <w:r>
        <w:t>х</w:t>
      </w:r>
      <w:r w:rsidRPr="0049233C">
        <w:t>рестоматия по пению в курсе соль</w:t>
      </w:r>
      <w:r>
        <w:softHyphen/>
      </w:r>
      <w:r w:rsidRPr="0049233C">
        <w:t>фе</w:t>
      </w:r>
      <w:r>
        <w:softHyphen/>
      </w:r>
      <w:r w:rsidRPr="0049233C">
        <w:t xml:space="preserve">джио / </w:t>
      </w:r>
      <w:r>
        <w:t>с</w:t>
      </w:r>
      <w:r w:rsidRPr="0049233C">
        <w:t>ост.</w:t>
      </w:r>
      <w:r>
        <w:t> </w:t>
      </w:r>
      <w:r w:rsidRPr="0049233C">
        <w:t>: Т.</w:t>
      </w:r>
      <w:r>
        <w:t> </w:t>
      </w:r>
      <w:r w:rsidRPr="0049233C">
        <w:t>С.</w:t>
      </w:r>
      <w:r>
        <w:t> Лещеня</w:t>
      </w:r>
      <w:r>
        <w:rPr>
          <w:lang w:val="ru-RU"/>
        </w:rPr>
        <w:t xml:space="preserve">, </w:t>
      </w:r>
      <w:r w:rsidRPr="0049233C">
        <w:t>Л.</w:t>
      </w:r>
      <w:r>
        <w:t> </w:t>
      </w:r>
      <w:r w:rsidRPr="0049233C">
        <w:t>В.</w:t>
      </w:r>
      <w:r>
        <w:t> </w:t>
      </w:r>
      <w:r w:rsidRPr="0049233C">
        <w:t>Макеев</w:t>
      </w:r>
      <w:r>
        <w:rPr>
          <w:lang w:val="ru-RU"/>
        </w:rPr>
        <w:t>а</w:t>
      </w:r>
      <w:r>
        <w:t>.</w:t>
      </w:r>
      <w:r w:rsidRPr="0049233C">
        <w:t xml:space="preserve"> – М.</w:t>
      </w:r>
      <w:r>
        <w:t> </w:t>
      </w:r>
      <w:r w:rsidRPr="0049233C">
        <w:t>: АФТ</w:t>
      </w:r>
      <w:r>
        <w:t> ;</w:t>
      </w:r>
      <w:r w:rsidRPr="0049233C">
        <w:t xml:space="preserve"> М</w:t>
      </w:r>
      <w:r>
        <w:t>и</w:t>
      </w:r>
      <w:r w:rsidRPr="0049233C">
        <w:t>н</w:t>
      </w:r>
      <w:r>
        <w:t>ск </w:t>
      </w:r>
      <w:r w:rsidRPr="0049233C">
        <w:t>: Хар</w:t>
      </w:r>
      <w:r>
        <w:rPr>
          <w:lang w:val="ru-RU"/>
        </w:rPr>
        <w:softHyphen/>
      </w:r>
      <w:r w:rsidRPr="0049233C">
        <w:t>вест, 2005. – 224</w:t>
      </w:r>
      <w:r>
        <w:t> </w:t>
      </w:r>
      <w:r w:rsidRPr="0049233C">
        <w:t>с.</w:t>
      </w:r>
    </w:p>
    <w:p w:rsidR="00FC447E" w:rsidRDefault="00FC447E" w:rsidP="00E472BA">
      <w:pPr>
        <w:pStyle w:val="-1"/>
      </w:pPr>
      <w:r w:rsidRPr="00D54307">
        <w:rPr>
          <w:i/>
        </w:rPr>
        <w:t xml:space="preserve">9. Холопов, Ю. </w:t>
      </w:r>
      <w:r w:rsidRPr="00751633">
        <w:t>Гармонический анализ</w:t>
      </w:r>
      <w:r>
        <w:t> :</w:t>
      </w:r>
      <w:r w:rsidRPr="00751633">
        <w:t xml:space="preserve"> </w:t>
      </w:r>
      <w:r>
        <w:t>х</w:t>
      </w:r>
      <w:r w:rsidRPr="00751633">
        <w:t>рестоматия</w:t>
      </w:r>
      <w:r>
        <w:t> :</w:t>
      </w:r>
      <w:r w:rsidRPr="00751633">
        <w:t xml:space="preserve"> в 3</w:t>
      </w:r>
      <w:r>
        <w:t> </w:t>
      </w:r>
      <w:r w:rsidRPr="00751633">
        <w:t>ч. / Ю.</w:t>
      </w:r>
      <w:r>
        <w:t> </w:t>
      </w:r>
      <w:r w:rsidRPr="00751633">
        <w:t>Хо</w:t>
      </w:r>
      <w:r>
        <w:softHyphen/>
      </w:r>
      <w:r w:rsidRPr="00751633">
        <w:t>ло</w:t>
      </w:r>
      <w:r>
        <w:softHyphen/>
      </w:r>
      <w:r w:rsidRPr="00751633">
        <w:t>пов</w:t>
      </w:r>
      <w:r>
        <w:t>.</w:t>
      </w:r>
      <w:r>
        <w:rPr>
          <w:lang w:val="ru-RU"/>
        </w:rPr>
        <w:t xml:space="preserve"> </w:t>
      </w:r>
      <w:r w:rsidRPr="00751633">
        <w:t>– М.</w:t>
      </w:r>
      <w:r>
        <w:t> : Музыка, 1996–</w:t>
      </w:r>
      <w:r w:rsidRPr="00751633">
        <w:t xml:space="preserve">2001. </w:t>
      </w:r>
      <w:r>
        <w:t xml:space="preserve">– </w:t>
      </w:r>
      <w:r w:rsidRPr="00751633">
        <w:t>Ч.</w:t>
      </w:r>
      <w:r>
        <w:t> </w:t>
      </w:r>
      <w:r w:rsidRPr="00751633">
        <w:t>I</w:t>
      </w:r>
      <w:r>
        <w:t>–</w:t>
      </w:r>
      <w:r w:rsidRPr="00751633">
        <w:rPr>
          <w:lang w:val="en-US"/>
        </w:rPr>
        <w:t>II</w:t>
      </w:r>
      <w:r w:rsidRPr="00751633">
        <w:t>.</w:t>
      </w:r>
    </w:p>
    <w:p w:rsidR="00FC447E" w:rsidRPr="00F001F1" w:rsidRDefault="00FC447E" w:rsidP="00D54307">
      <w:pPr>
        <w:pStyle w:val="-1"/>
      </w:pPr>
      <w:r w:rsidRPr="0007784F">
        <w:rPr>
          <w:i/>
        </w:rPr>
        <w:t>8. Шмитц, М.</w:t>
      </w:r>
      <w:r w:rsidRPr="00F001F1">
        <w:t xml:space="preserve"> 25 джазовых инвенций /</w:t>
      </w:r>
      <w:r>
        <w:t xml:space="preserve"> </w:t>
      </w:r>
      <w:r w:rsidRPr="00F001F1">
        <w:t>М.</w:t>
      </w:r>
      <w:r>
        <w:t> </w:t>
      </w:r>
      <w:r w:rsidRPr="00F001F1">
        <w:t>Ш</w:t>
      </w:r>
      <w:r>
        <w:rPr>
          <w:lang w:val="ru-RU"/>
        </w:rPr>
        <w:t>м</w:t>
      </w:r>
      <w:r w:rsidRPr="00F001F1">
        <w:t>итц</w:t>
      </w:r>
      <w:r>
        <w:t>.</w:t>
      </w:r>
      <w:r w:rsidRPr="00F001F1">
        <w:t xml:space="preserve"> – М.</w:t>
      </w:r>
      <w:r>
        <w:t> </w:t>
      </w:r>
      <w:r w:rsidRPr="00F001F1">
        <w:t>: Классика ХХІ, 2004. – 46</w:t>
      </w:r>
      <w:r>
        <w:t> </w:t>
      </w:r>
      <w:r w:rsidRPr="00F001F1">
        <w:t>с.</w:t>
      </w:r>
    </w:p>
    <w:p w:rsidR="00FC447E" w:rsidRDefault="00FC447E" w:rsidP="00D54307">
      <w:pPr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49233C" w:rsidRDefault="00FC447E" w:rsidP="00D54307">
      <w:pPr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49233C" w:rsidRDefault="00FC447E" w:rsidP="00D54307">
      <w:pPr>
        <w:pStyle w:val="21"/>
        <w:rPr>
          <w:sz w:val="28"/>
          <w:szCs w:val="28"/>
        </w:rPr>
      </w:pPr>
      <w:r w:rsidRPr="0049233C">
        <w:rPr>
          <w:sz w:val="28"/>
          <w:szCs w:val="28"/>
        </w:rPr>
        <w:t xml:space="preserve">Раздзел ІІ. </w:t>
      </w:r>
      <w:r w:rsidRPr="0049233C">
        <w:rPr>
          <w:spacing w:val="0"/>
          <w:sz w:val="28"/>
          <w:szCs w:val="28"/>
        </w:rPr>
        <w:t>Гармонія</w:t>
      </w:r>
    </w:p>
    <w:p w:rsidR="00FC447E" w:rsidRPr="00A06E84" w:rsidRDefault="00FC447E" w:rsidP="00D54307">
      <w:pPr>
        <w:spacing w:before="160" w:line="360" w:lineRule="exact"/>
        <w:jc w:val="center"/>
        <w:rPr>
          <w:i/>
          <w:sz w:val="28"/>
          <w:szCs w:val="28"/>
          <w:lang w:val="be-BY"/>
        </w:rPr>
      </w:pPr>
      <w:r w:rsidRPr="00A06E84">
        <w:rPr>
          <w:i/>
          <w:sz w:val="28"/>
          <w:szCs w:val="28"/>
          <w:lang w:val="be-BY"/>
        </w:rPr>
        <w:t>Асноўная</w:t>
      </w:r>
    </w:p>
    <w:p w:rsidR="00FC447E" w:rsidRPr="0049233C" w:rsidRDefault="00FC447E" w:rsidP="00D54307">
      <w:pPr>
        <w:pStyle w:val="-1"/>
      </w:pPr>
      <w:r w:rsidRPr="00A06E84">
        <w:rPr>
          <w:i/>
          <w:spacing w:val="-4"/>
        </w:rPr>
        <w:t>1. Абызова, Е.</w:t>
      </w:r>
      <w:r w:rsidRPr="00A06E84">
        <w:rPr>
          <w:spacing w:val="-4"/>
        </w:rPr>
        <w:t xml:space="preserve"> Гармония : учебник / Е. Абызова. – М. : Музыка, 2006. – </w:t>
      </w:r>
      <w:r w:rsidRPr="0049233C">
        <w:t>382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 w:rsidRPr="008751B7">
        <w:rPr>
          <w:i/>
        </w:rPr>
        <w:t>2. Долматов, Н.</w:t>
      </w:r>
      <w:r w:rsidRPr="0049233C">
        <w:t xml:space="preserve"> Гармония</w:t>
      </w:r>
      <w:r>
        <w:t> </w:t>
      </w:r>
      <w:r w:rsidRPr="0049233C">
        <w:t xml:space="preserve">: </w:t>
      </w:r>
      <w:r>
        <w:t>п</w:t>
      </w:r>
      <w:r w:rsidRPr="0049233C">
        <w:t>ракт</w:t>
      </w:r>
      <w:r>
        <w:t>.</w:t>
      </w:r>
      <w:r w:rsidRPr="0049233C">
        <w:t xml:space="preserve"> курс / Н.</w:t>
      </w:r>
      <w:r>
        <w:t> </w:t>
      </w:r>
      <w:r w:rsidRPr="0049233C">
        <w:t>Долматов. – М.</w:t>
      </w:r>
      <w:r>
        <w:t> </w:t>
      </w:r>
      <w:r w:rsidRPr="0049233C">
        <w:t>: Изд</w:t>
      </w:r>
      <w:r>
        <w:t>ат</w:t>
      </w:r>
      <w:r w:rsidRPr="0049233C">
        <w:t>.</w:t>
      </w:r>
      <w:r>
        <w:t xml:space="preserve"> </w:t>
      </w:r>
      <w:r w:rsidRPr="0049233C">
        <w:t xml:space="preserve">центр </w:t>
      </w:r>
      <w:r>
        <w:t>«</w:t>
      </w:r>
      <w:r w:rsidRPr="0049233C">
        <w:t>А</w:t>
      </w:r>
      <w:r w:rsidRPr="0049233C">
        <w:rPr>
          <w:lang w:val="en-US"/>
        </w:rPr>
        <w:t>cademia</w:t>
      </w:r>
      <w:r>
        <w:t>»</w:t>
      </w:r>
      <w:r w:rsidRPr="0049233C">
        <w:t>, 1999. – 286</w:t>
      </w:r>
      <w:r>
        <w:t> с.</w:t>
      </w:r>
    </w:p>
    <w:p w:rsidR="00FC447E" w:rsidRPr="0049233C" w:rsidRDefault="00FC447E" w:rsidP="00D54307">
      <w:pPr>
        <w:pStyle w:val="-1"/>
      </w:pPr>
      <w:r w:rsidRPr="008751B7">
        <w:rPr>
          <w:i/>
        </w:rPr>
        <w:t>3. Мюллер, Т.</w:t>
      </w:r>
      <w:r w:rsidRPr="0049233C">
        <w:t xml:space="preserve"> Гармония / Т.</w:t>
      </w:r>
      <w:r>
        <w:t> </w:t>
      </w:r>
      <w:r w:rsidRPr="0049233C">
        <w:t>Мюллер. – М.</w:t>
      </w:r>
      <w:r>
        <w:t> </w:t>
      </w:r>
      <w:r w:rsidRPr="0049233C">
        <w:t>: Музыка, 1981. – 295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 w:rsidRPr="008751B7">
        <w:rPr>
          <w:i/>
        </w:rPr>
        <w:t>4. Мясоедов, А.</w:t>
      </w:r>
      <w:r w:rsidRPr="0049233C">
        <w:t xml:space="preserve"> Учебник гармонии / А.</w:t>
      </w:r>
      <w:r>
        <w:t> </w:t>
      </w:r>
      <w:r w:rsidRPr="0049233C">
        <w:t>Мясоедов. – М.</w:t>
      </w:r>
      <w:r>
        <w:t> </w:t>
      </w:r>
      <w:r w:rsidRPr="0049233C">
        <w:t>: Музыка, 2000. – 332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 w:rsidRPr="002D435B">
        <w:rPr>
          <w:i/>
          <w:spacing w:val="4"/>
        </w:rPr>
        <w:t>5. Тюлин, Ю.</w:t>
      </w:r>
      <w:r w:rsidRPr="002D435B">
        <w:rPr>
          <w:spacing w:val="4"/>
        </w:rPr>
        <w:t xml:space="preserve"> Музыкальная фактура и мелодическая фигурация :</w:t>
      </w:r>
      <w:r w:rsidRPr="0049233C">
        <w:t xml:space="preserve"> в</w:t>
      </w:r>
      <w:r>
        <w:rPr>
          <w:lang w:val="ru-RU"/>
        </w:rPr>
        <w:t> </w:t>
      </w:r>
      <w:r w:rsidRPr="0049233C">
        <w:t>2</w:t>
      </w:r>
      <w:r>
        <w:t> </w:t>
      </w:r>
      <w:r w:rsidRPr="0049233C">
        <w:t>кн. / Ю.</w:t>
      </w:r>
      <w:r>
        <w:t> </w:t>
      </w:r>
      <w:r w:rsidRPr="0049233C">
        <w:t>Тюлин. – М.</w:t>
      </w:r>
      <w:r>
        <w:t> </w:t>
      </w:r>
      <w:r w:rsidRPr="0049233C">
        <w:t xml:space="preserve">: Музыка, 1980. – </w:t>
      </w:r>
      <w:r>
        <w:t xml:space="preserve">Кн. 1. – </w:t>
      </w:r>
      <w:r w:rsidRPr="0049233C">
        <w:t>311 с.</w:t>
      </w:r>
      <w:r>
        <w:t> ; Кн. 2. –</w:t>
      </w:r>
      <w:r w:rsidRPr="0049233C">
        <w:t xml:space="preserve"> 160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 w:rsidRPr="008751B7">
        <w:rPr>
          <w:i/>
        </w:rPr>
        <w:lastRenderedPageBreak/>
        <w:t>6. Тюлин, Ю.</w:t>
      </w:r>
      <w:r w:rsidRPr="0049233C">
        <w:t xml:space="preserve"> Учебник гармонии / Ю.</w:t>
      </w:r>
      <w:r>
        <w:t> </w:t>
      </w:r>
      <w:r w:rsidRPr="0049233C">
        <w:t>Тюлин, Н.</w:t>
      </w:r>
      <w:r>
        <w:t> </w:t>
      </w:r>
      <w:r w:rsidRPr="0049233C">
        <w:t>Привано. – М.</w:t>
      </w:r>
      <w:r>
        <w:t> </w:t>
      </w:r>
      <w:r w:rsidRPr="0049233C">
        <w:t>: Му</w:t>
      </w:r>
      <w:r>
        <w:softHyphen/>
      </w:r>
      <w:r w:rsidRPr="0049233C">
        <w:t>зы</w:t>
      </w:r>
      <w:r>
        <w:softHyphen/>
      </w:r>
      <w:r>
        <w:softHyphen/>
      </w:r>
      <w:r w:rsidRPr="0049233C">
        <w:t>ка, 1986.</w:t>
      </w:r>
      <w:r>
        <w:rPr>
          <w:lang w:val="ru-RU"/>
        </w:rPr>
        <w:t xml:space="preserve"> </w:t>
      </w:r>
      <w:r w:rsidRPr="0049233C">
        <w:t>– 478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>
        <w:t>7. </w:t>
      </w:r>
      <w:r w:rsidRPr="0049233C">
        <w:t>Учебник гармонии / И.</w:t>
      </w:r>
      <w:r>
        <w:t> </w:t>
      </w:r>
      <w:r w:rsidRPr="0049233C">
        <w:t>Дубовский, С.</w:t>
      </w:r>
      <w:r>
        <w:t> </w:t>
      </w:r>
      <w:r w:rsidRPr="0049233C">
        <w:t>Евсеев, В.</w:t>
      </w:r>
      <w:r>
        <w:t> </w:t>
      </w:r>
      <w:r w:rsidRPr="0049233C">
        <w:t>Соколов, И.</w:t>
      </w:r>
      <w:r>
        <w:t> </w:t>
      </w:r>
      <w:r w:rsidRPr="0049233C">
        <w:t>Спо</w:t>
      </w:r>
      <w:r>
        <w:softHyphen/>
      </w:r>
      <w:r w:rsidRPr="0049233C">
        <w:t>со</w:t>
      </w:r>
      <w:r>
        <w:softHyphen/>
      </w:r>
      <w:r>
        <w:softHyphen/>
      </w:r>
      <w:r w:rsidRPr="0049233C">
        <w:t>бин. – 4-е</w:t>
      </w:r>
      <w:r>
        <w:t xml:space="preserve"> </w:t>
      </w:r>
      <w:r w:rsidRPr="0049233C">
        <w:t xml:space="preserve">изд. </w:t>
      </w:r>
      <w:r>
        <w:t>–</w:t>
      </w:r>
      <w:r w:rsidRPr="0049233C">
        <w:t xml:space="preserve"> М.</w:t>
      </w:r>
      <w:r>
        <w:t> </w:t>
      </w:r>
      <w:r w:rsidRPr="0049233C">
        <w:t>: Музыка, 2007. – 477</w:t>
      </w:r>
      <w:r>
        <w:t> </w:t>
      </w:r>
      <w:r w:rsidRPr="0049233C">
        <w:t>с.</w:t>
      </w:r>
    </w:p>
    <w:p w:rsidR="00FC447E" w:rsidRPr="00A06E84" w:rsidRDefault="00FC447E" w:rsidP="00D54307">
      <w:pPr>
        <w:spacing w:before="160" w:line="360" w:lineRule="exact"/>
        <w:jc w:val="center"/>
        <w:rPr>
          <w:i/>
          <w:sz w:val="28"/>
          <w:szCs w:val="28"/>
          <w:lang w:val="be-BY"/>
        </w:rPr>
      </w:pPr>
      <w:r w:rsidRPr="00435A94">
        <w:rPr>
          <w:i/>
          <w:sz w:val="28"/>
          <w:szCs w:val="28"/>
          <w:lang w:val="be-BY"/>
        </w:rPr>
        <w:t>Дадатковая</w:t>
      </w:r>
    </w:p>
    <w:p w:rsidR="00FC447E" w:rsidRPr="0049233C" w:rsidRDefault="00FC447E" w:rsidP="00D54307">
      <w:pPr>
        <w:pStyle w:val="-1"/>
      </w:pPr>
      <w:r w:rsidRPr="008751B7">
        <w:rPr>
          <w:i/>
        </w:rPr>
        <w:t xml:space="preserve">1. Антоневич, В. </w:t>
      </w:r>
      <w:r w:rsidRPr="0049233C">
        <w:t xml:space="preserve">К вопросу комплексного претворения фольклора в </w:t>
      </w:r>
      <w:r w:rsidRPr="00A06E84">
        <w:rPr>
          <w:spacing w:val="-4"/>
        </w:rPr>
        <w:t>бе</w:t>
      </w:r>
      <w:r w:rsidRPr="00A06E84">
        <w:rPr>
          <w:spacing w:val="-4"/>
        </w:rPr>
        <w:softHyphen/>
      </w:r>
      <w:r>
        <w:rPr>
          <w:spacing w:val="-4"/>
        </w:rPr>
        <w:softHyphen/>
      </w:r>
      <w:r w:rsidRPr="00A06E84">
        <w:rPr>
          <w:spacing w:val="-4"/>
        </w:rPr>
        <w:t>лорусском профессиональном творчестве 1970-х годов / В. Антоневич //</w:t>
      </w:r>
      <w:r w:rsidRPr="0049233C">
        <w:t xml:space="preserve"> Вопросы музыкознания</w:t>
      </w:r>
      <w:r>
        <w:t> </w:t>
      </w:r>
      <w:r w:rsidRPr="0049233C">
        <w:t>: сб.</w:t>
      </w:r>
      <w:r>
        <w:t xml:space="preserve"> </w:t>
      </w:r>
      <w:r w:rsidRPr="0049233C">
        <w:t>ст</w:t>
      </w:r>
      <w:r>
        <w:t xml:space="preserve">. </w:t>
      </w:r>
      <w:r w:rsidRPr="0049233C">
        <w:t>– М</w:t>
      </w:r>
      <w:r>
        <w:t>и</w:t>
      </w:r>
      <w:r w:rsidRPr="0049233C">
        <w:t>н</w:t>
      </w:r>
      <w:r>
        <w:t>ск </w:t>
      </w:r>
      <w:r w:rsidRPr="0049233C">
        <w:t>: Выш</w:t>
      </w:r>
      <w:r>
        <w:t>.</w:t>
      </w:r>
      <w:r w:rsidRPr="0049233C">
        <w:t xml:space="preserve"> шк</w:t>
      </w:r>
      <w:r>
        <w:t>.</w:t>
      </w:r>
      <w:r w:rsidRPr="0049233C">
        <w:t>, 1981. – С.</w:t>
      </w:r>
      <w:r>
        <w:t> </w:t>
      </w:r>
      <w:r w:rsidRPr="0049233C">
        <w:t>64</w:t>
      </w:r>
      <w:r>
        <w:t>–</w:t>
      </w:r>
      <w:r w:rsidRPr="0049233C">
        <w:t>69.</w:t>
      </w:r>
    </w:p>
    <w:p w:rsidR="00FC447E" w:rsidRPr="0049233C" w:rsidRDefault="00FC447E" w:rsidP="00D54307">
      <w:pPr>
        <w:pStyle w:val="-1"/>
      </w:pPr>
      <w:r w:rsidRPr="002D435B">
        <w:rPr>
          <w:i/>
          <w:spacing w:val="-2"/>
        </w:rPr>
        <w:t>2. Бершадская, Т.</w:t>
      </w:r>
      <w:r w:rsidRPr="002D435B">
        <w:rPr>
          <w:spacing w:val="-2"/>
        </w:rPr>
        <w:t xml:space="preserve"> Лекции по гармонии / Т. Бершадская. – Л. :</w:t>
      </w:r>
      <w:r w:rsidRPr="002D435B">
        <w:rPr>
          <w:spacing w:val="-2"/>
          <w:lang w:val="ru-RU"/>
        </w:rPr>
        <w:t xml:space="preserve"> </w:t>
      </w:r>
      <w:r w:rsidRPr="002D435B">
        <w:rPr>
          <w:spacing w:val="-2"/>
        </w:rPr>
        <w:t>Му</w:t>
      </w:r>
      <w:r w:rsidRPr="002D435B">
        <w:rPr>
          <w:spacing w:val="-2"/>
          <w:lang w:val="ru-RU"/>
        </w:rPr>
        <w:softHyphen/>
      </w:r>
      <w:r w:rsidRPr="002D435B">
        <w:rPr>
          <w:spacing w:val="-2"/>
        </w:rPr>
        <w:t>зы</w:t>
      </w:r>
      <w:r w:rsidRPr="002D435B">
        <w:rPr>
          <w:spacing w:val="-2"/>
          <w:lang w:val="ru-RU"/>
        </w:rPr>
        <w:softHyphen/>
      </w:r>
      <w:r w:rsidRPr="002D435B">
        <w:rPr>
          <w:spacing w:val="-2"/>
        </w:rPr>
        <w:t>ка,</w:t>
      </w:r>
      <w:r>
        <w:t xml:space="preserve"> 1985.– 238 </w:t>
      </w:r>
      <w:r w:rsidRPr="0049233C">
        <w:t>с.</w:t>
      </w:r>
    </w:p>
    <w:p w:rsidR="00FC447E" w:rsidRPr="0049233C" w:rsidRDefault="00FC447E" w:rsidP="00D54307">
      <w:pPr>
        <w:pStyle w:val="-1"/>
      </w:pPr>
      <w:r>
        <w:rPr>
          <w:i/>
          <w:lang w:val="ru-RU"/>
        </w:rPr>
        <w:t>3</w:t>
      </w:r>
      <w:r w:rsidRPr="008751B7">
        <w:rPr>
          <w:i/>
        </w:rPr>
        <w:t>. Григорьев, С.</w:t>
      </w:r>
      <w:r w:rsidRPr="0049233C">
        <w:t xml:space="preserve"> Теоретический курс гармонии / С.</w:t>
      </w:r>
      <w:r>
        <w:t> </w:t>
      </w:r>
      <w:r w:rsidRPr="0049233C">
        <w:t>Григорьев. – М.</w:t>
      </w:r>
      <w:r>
        <w:t> </w:t>
      </w:r>
      <w:r w:rsidRPr="0049233C">
        <w:t>: Му</w:t>
      </w:r>
      <w:r>
        <w:softHyphen/>
      </w:r>
      <w:r>
        <w:softHyphen/>
      </w:r>
      <w:r w:rsidRPr="0049233C">
        <w:t>зыка, 1981. – 478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>
        <w:rPr>
          <w:i/>
          <w:lang w:val="ru-RU"/>
        </w:rPr>
        <w:t>4</w:t>
      </w:r>
      <w:r w:rsidRPr="008751B7">
        <w:rPr>
          <w:i/>
        </w:rPr>
        <w:t>. Гуляницкая, Н.</w:t>
      </w:r>
      <w:r w:rsidRPr="0049233C">
        <w:t xml:space="preserve"> Введение в современную гармонию / Н.</w:t>
      </w:r>
      <w:r>
        <w:t> </w:t>
      </w:r>
      <w:r w:rsidRPr="0049233C">
        <w:t>Гу</w:t>
      </w:r>
      <w:r>
        <w:softHyphen/>
      </w:r>
      <w:r w:rsidRPr="0049233C">
        <w:t>ля</w:t>
      </w:r>
      <w:r>
        <w:softHyphen/>
      </w:r>
      <w:r w:rsidRPr="0049233C">
        <w:t>ниц</w:t>
      </w:r>
      <w:r>
        <w:softHyphen/>
      </w:r>
      <w:r w:rsidRPr="0049233C">
        <w:t>кая. – М.</w:t>
      </w:r>
      <w:r>
        <w:t> </w:t>
      </w:r>
      <w:r w:rsidRPr="0049233C">
        <w:t>: Музыка, 1984. – 257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>
        <w:rPr>
          <w:i/>
          <w:lang w:val="ru-RU"/>
        </w:rPr>
        <w:t>5</w:t>
      </w:r>
      <w:r w:rsidRPr="008751B7">
        <w:rPr>
          <w:i/>
        </w:rPr>
        <w:t>. Дьячкова, Л.</w:t>
      </w:r>
      <w:r w:rsidRPr="0049233C">
        <w:t xml:space="preserve"> Гармония в музыке ХХ</w:t>
      </w:r>
      <w:r>
        <w:t> </w:t>
      </w:r>
      <w:r w:rsidRPr="0049233C">
        <w:t>века</w:t>
      </w:r>
      <w:r>
        <w:t> </w:t>
      </w:r>
      <w:r w:rsidRPr="0049233C">
        <w:t xml:space="preserve">: </w:t>
      </w:r>
      <w:r>
        <w:t>у</w:t>
      </w:r>
      <w:r w:rsidRPr="0049233C">
        <w:t>чеб.</w:t>
      </w:r>
      <w:r>
        <w:t xml:space="preserve"> </w:t>
      </w:r>
      <w:r w:rsidRPr="0049233C">
        <w:t>пособие / Л.</w:t>
      </w:r>
      <w:r>
        <w:t> </w:t>
      </w:r>
      <w:r w:rsidRPr="0049233C">
        <w:t>Дьяч</w:t>
      </w:r>
      <w:r>
        <w:softHyphen/>
      </w:r>
      <w:r w:rsidRPr="0049233C">
        <w:t>ко</w:t>
      </w:r>
      <w:r>
        <w:softHyphen/>
      </w:r>
      <w:r>
        <w:softHyphen/>
      </w:r>
      <w:r w:rsidRPr="0049233C">
        <w:t>ва. – М.</w:t>
      </w:r>
      <w:r>
        <w:t> </w:t>
      </w:r>
      <w:r w:rsidRPr="0049233C">
        <w:t>: Музыка, 1999. – 144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>
        <w:rPr>
          <w:i/>
          <w:spacing w:val="-4"/>
          <w:lang w:val="ru-RU"/>
        </w:rPr>
        <w:t>6</w:t>
      </w:r>
      <w:r w:rsidRPr="00A06E84">
        <w:rPr>
          <w:i/>
          <w:spacing w:val="-4"/>
        </w:rPr>
        <w:t>. Когоутек, Ц.</w:t>
      </w:r>
      <w:r w:rsidRPr="00A06E84">
        <w:rPr>
          <w:spacing w:val="-4"/>
        </w:rPr>
        <w:t xml:space="preserve"> Техника композиции в музыке ХХ века / Ц. Когоутек. – </w:t>
      </w:r>
      <w:r w:rsidRPr="0049233C">
        <w:t>М.</w:t>
      </w:r>
      <w:r>
        <w:t> </w:t>
      </w:r>
      <w:r w:rsidRPr="0049233C">
        <w:t>: Музыка, 1976. – 366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>
        <w:rPr>
          <w:lang w:val="ru-RU"/>
        </w:rPr>
        <w:t>7</w:t>
      </w:r>
      <w:r>
        <w:t>. </w:t>
      </w:r>
      <w:r w:rsidRPr="0049233C">
        <w:t>Учебно-методические указания по гармонии</w:t>
      </w:r>
      <w:r>
        <w:t> : в 3 ч.</w:t>
      </w:r>
      <w:r w:rsidRPr="0049233C">
        <w:t xml:space="preserve"> / </w:t>
      </w:r>
      <w:r>
        <w:t>с</w:t>
      </w:r>
      <w:r w:rsidRPr="0049233C">
        <w:t xml:space="preserve">ост. </w:t>
      </w:r>
      <w:r>
        <w:t>Н. Ив</w:t>
      </w:r>
      <w:r>
        <w:softHyphen/>
        <w:t>чен</w:t>
      </w:r>
      <w:r>
        <w:softHyphen/>
      </w:r>
      <w:r>
        <w:softHyphen/>
        <w:t>ко</w:t>
      </w:r>
      <w:r w:rsidRPr="0049233C">
        <w:t>. – М</w:t>
      </w:r>
      <w:r>
        <w:t>и</w:t>
      </w:r>
      <w:r w:rsidRPr="0049233C">
        <w:t>н</w:t>
      </w:r>
      <w:r>
        <w:t>ск </w:t>
      </w:r>
      <w:r w:rsidRPr="0049233C">
        <w:t>: Бел</w:t>
      </w:r>
      <w:r>
        <w:t>орус</w:t>
      </w:r>
      <w:r w:rsidRPr="0049233C">
        <w:t>.</w:t>
      </w:r>
      <w:r>
        <w:t xml:space="preserve"> </w:t>
      </w:r>
      <w:r w:rsidRPr="0049233C">
        <w:t>ун-т культуры, 1984. – Ч.</w:t>
      </w:r>
      <w:r>
        <w:t> </w:t>
      </w:r>
      <w:r w:rsidRPr="0049233C">
        <w:t>1. – 22</w:t>
      </w:r>
      <w:r>
        <w:t> </w:t>
      </w:r>
      <w:r w:rsidRPr="0049233C">
        <w:t>с.</w:t>
      </w:r>
      <w:r>
        <w:t> </w:t>
      </w:r>
      <w:r w:rsidRPr="0049233C">
        <w:t>; 1986. – Ч.</w:t>
      </w:r>
      <w:r>
        <w:t> </w:t>
      </w:r>
      <w:r w:rsidRPr="0049233C">
        <w:t>2. – 35</w:t>
      </w:r>
      <w:r>
        <w:t> </w:t>
      </w:r>
      <w:r w:rsidRPr="0049233C">
        <w:t>с.</w:t>
      </w:r>
      <w:r>
        <w:t> </w:t>
      </w:r>
      <w:r w:rsidRPr="0049233C">
        <w:t>; 1990. – Ч.</w:t>
      </w:r>
      <w:r>
        <w:t> </w:t>
      </w:r>
      <w:r w:rsidRPr="0049233C">
        <w:t>3. – 13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>
        <w:rPr>
          <w:i/>
          <w:lang w:val="ru-RU"/>
        </w:rPr>
        <w:t>8</w:t>
      </w:r>
      <w:r w:rsidRPr="008751B7">
        <w:rPr>
          <w:i/>
        </w:rPr>
        <w:t>. Хадзінская, Н.</w:t>
      </w:r>
      <w:r w:rsidRPr="0049233C">
        <w:t xml:space="preserve"> Фактура ў курсе гармоніі / Н.</w:t>
      </w:r>
      <w:r>
        <w:t> </w:t>
      </w:r>
      <w:r w:rsidRPr="0049233C">
        <w:t>Хадз</w:t>
      </w:r>
      <w:r>
        <w:t>і</w:t>
      </w:r>
      <w:r w:rsidRPr="0049233C">
        <w:t>нская. – М</w:t>
      </w:r>
      <w:r>
        <w:t>і</w:t>
      </w:r>
      <w:r w:rsidRPr="0049233C">
        <w:t>н</w:t>
      </w:r>
      <w:r>
        <w:t>ск </w:t>
      </w:r>
      <w:r w:rsidRPr="0049233C">
        <w:t>: Бе</w:t>
      </w:r>
      <w:r>
        <w:softHyphen/>
      </w:r>
      <w:r>
        <w:softHyphen/>
      </w:r>
      <w:r w:rsidRPr="0049233C">
        <w:t>л</w:t>
      </w:r>
      <w:r>
        <w:t>арус</w:t>
      </w:r>
      <w:r w:rsidRPr="0049233C">
        <w:t>.</w:t>
      </w:r>
      <w:r>
        <w:t xml:space="preserve"> </w:t>
      </w:r>
      <w:r w:rsidRPr="0049233C">
        <w:t>ун-т культуры, 2000. – 50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>
        <w:rPr>
          <w:i/>
          <w:lang w:val="ru-RU"/>
        </w:rPr>
        <w:t>9</w:t>
      </w:r>
      <w:r w:rsidRPr="008751B7">
        <w:rPr>
          <w:i/>
        </w:rPr>
        <w:t>. Ходинская, Н.</w:t>
      </w:r>
      <w:r w:rsidRPr="0049233C">
        <w:t xml:space="preserve"> Хрестоматия по гармоническому анализу (хро</w:t>
      </w:r>
      <w:r>
        <w:softHyphen/>
      </w:r>
      <w:r w:rsidRPr="0049233C">
        <w:t>ма</w:t>
      </w:r>
      <w:r>
        <w:softHyphen/>
      </w:r>
      <w:r w:rsidRPr="0049233C">
        <w:t>ти</w:t>
      </w:r>
      <w:r>
        <w:softHyphen/>
      </w:r>
      <w:r w:rsidRPr="0049233C">
        <w:t>ка)</w:t>
      </w:r>
      <w:r>
        <w:t> </w:t>
      </w:r>
      <w:r w:rsidRPr="0049233C">
        <w:t>: пособие для студентов / Н.</w:t>
      </w:r>
      <w:r>
        <w:t> </w:t>
      </w:r>
      <w:r w:rsidRPr="0049233C">
        <w:t>Ходинская</w:t>
      </w:r>
      <w:r>
        <w:t> </w:t>
      </w:r>
      <w:r w:rsidRPr="0049233C">
        <w:t>; М-во культуры Респ. Бе</w:t>
      </w:r>
      <w:r>
        <w:softHyphen/>
      </w:r>
      <w:r w:rsidRPr="0049233C">
        <w:t>ла</w:t>
      </w:r>
      <w:r>
        <w:softHyphen/>
      </w:r>
      <w:r w:rsidRPr="0049233C">
        <w:t>русь, Белорус. гос. ун-т культуры и искусств. – Минск</w:t>
      </w:r>
      <w:r>
        <w:t> </w:t>
      </w:r>
      <w:r w:rsidRPr="0049233C">
        <w:t>: БГУКИ, 2012. – 143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>
        <w:rPr>
          <w:i/>
          <w:lang w:val="ru-RU"/>
        </w:rPr>
        <w:t>10</w:t>
      </w:r>
      <w:r w:rsidRPr="005557F8">
        <w:rPr>
          <w:i/>
        </w:rPr>
        <w:t xml:space="preserve">. Холопов, Ю. </w:t>
      </w:r>
      <w:r w:rsidRPr="0049233C">
        <w:t>Гармония</w:t>
      </w:r>
      <w:r>
        <w:t> :</w:t>
      </w:r>
      <w:r w:rsidRPr="0049233C">
        <w:t xml:space="preserve"> </w:t>
      </w:r>
      <w:r>
        <w:t>т</w:t>
      </w:r>
      <w:r w:rsidRPr="0049233C">
        <w:t>еор</w:t>
      </w:r>
      <w:r>
        <w:t>.</w:t>
      </w:r>
      <w:r w:rsidRPr="0049233C">
        <w:t xml:space="preserve"> курс / Ю.</w:t>
      </w:r>
      <w:r>
        <w:t> </w:t>
      </w:r>
      <w:r w:rsidRPr="0049233C">
        <w:t>Холопов. – СПб.</w:t>
      </w:r>
      <w:r>
        <w:t> </w:t>
      </w:r>
      <w:r w:rsidRPr="0049233C">
        <w:t>: Лань, 2003. – 540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>
        <w:rPr>
          <w:i/>
          <w:lang w:val="ru-RU"/>
        </w:rPr>
        <w:t>11</w:t>
      </w:r>
      <w:r w:rsidRPr="005557F8">
        <w:rPr>
          <w:i/>
        </w:rPr>
        <w:t>. Холопова, В.</w:t>
      </w:r>
      <w:r w:rsidRPr="0049233C">
        <w:t xml:space="preserve"> Фактура / В.</w:t>
      </w:r>
      <w:r>
        <w:t> </w:t>
      </w:r>
      <w:r w:rsidRPr="0049233C">
        <w:t xml:space="preserve">Холопова. </w:t>
      </w:r>
      <w:r>
        <w:t>–</w:t>
      </w:r>
      <w:r w:rsidRPr="0049233C">
        <w:t xml:space="preserve"> М.</w:t>
      </w:r>
      <w:r>
        <w:t> </w:t>
      </w:r>
      <w:r w:rsidRPr="0049233C">
        <w:t>: Музыка, 1979. – 87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 w:rsidRPr="005557F8">
        <w:rPr>
          <w:i/>
        </w:rPr>
        <w:t>1</w:t>
      </w:r>
      <w:r>
        <w:rPr>
          <w:i/>
          <w:lang w:val="ru-RU"/>
        </w:rPr>
        <w:t>2</w:t>
      </w:r>
      <w:r w:rsidRPr="005557F8">
        <w:rPr>
          <w:i/>
        </w:rPr>
        <w:t xml:space="preserve">. Юденич, Н. </w:t>
      </w:r>
      <w:r w:rsidRPr="0049233C">
        <w:t>Народная ладовая гармония в творчестве белорусских ком</w:t>
      </w:r>
      <w:r>
        <w:softHyphen/>
      </w:r>
      <w:r>
        <w:softHyphen/>
      </w:r>
      <w:r w:rsidRPr="0049233C">
        <w:t>позиторов / Н.</w:t>
      </w:r>
      <w:r>
        <w:t> </w:t>
      </w:r>
      <w:r w:rsidRPr="0049233C">
        <w:t>Юденич // Музыка и жизнь. – Вып.</w:t>
      </w:r>
      <w:r>
        <w:t> </w:t>
      </w:r>
      <w:r w:rsidRPr="0049233C">
        <w:t>2. – Л.</w:t>
      </w:r>
      <w:r>
        <w:t xml:space="preserve"> ; </w:t>
      </w:r>
      <w:r w:rsidRPr="0049233C">
        <w:t>М.</w:t>
      </w:r>
      <w:r>
        <w:t> </w:t>
      </w:r>
      <w:r w:rsidRPr="0049233C">
        <w:t>: Сов. ком</w:t>
      </w:r>
      <w:r>
        <w:softHyphen/>
      </w:r>
      <w:r w:rsidRPr="0049233C">
        <w:t>позитор, 1973. – С.</w:t>
      </w:r>
      <w:r>
        <w:t> </w:t>
      </w:r>
      <w:r w:rsidRPr="0049233C">
        <w:t>25</w:t>
      </w:r>
      <w:r>
        <w:t>–</w:t>
      </w:r>
      <w:r w:rsidRPr="0049233C">
        <w:t>33.</w:t>
      </w:r>
    </w:p>
    <w:p w:rsidR="00FC447E" w:rsidRPr="0049233C" w:rsidRDefault="00FC447E" w:rsidP="00D54307">
      <w:pPr>
        <w:tabs>
          <w:tab w:val="left" w:pos="2340"/>
        </w:tabs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49233C" w:rsidRDefault="00FC447E" w:rsidP="00D54307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49233C">
        <w:rPr>
          <w:b/>
          <w:spacing w:val="40"/>
          <w:sz w:val="28"/>
          <w:szCs w:val="28"/>
          <w:lang w:val="be-BY"/>
        </w:rPr>
        <w:t>Раздзел ІІІ</w:t>
      </w:r>
      <w:r w:rsidRPr="0049233C">
        <w:rPr>
          <w:b/>
          <w:sz w:val="28"/>
          <w:szCs w:val="28"/>
          <w:lang w:val="be-BY"/>
        </w:rPr>
        <w:t xml:space="preserve">. </w:t>
      </w:r>
      <w:r w:rsidRPr="0049233C">
        <w:rPr>
          <w:b/>
          <w:color w:val="000000"/>
          <w:spacing w:val="2"/>
          <w:sz w:val="28"/>
          <w:szCs w:val="28"/>
          <w:lang w:val="be-BY"/>
        </w:rPr>
        <w:t>Поліфанія</w:t>
      </w:r>
    </w:p>
    <w:p w:rsidR="00FC447E" w:rsidRPr="00A06E84" w:rsidRDefault="00FC447E" w:rsidP="00D54307">
      <w:pPr>
        <w:spacing w:before="160" w:line="360" w:lineRule="exact"/>
        <w:jc w:val="center"/>
        <w:rPr>
          <w:i/>
          <w:sz w:val="28"/>
          <w:szCs w:val="28"/>
          <w:lang w:val="be-BY"/>
        </w:rPr>
      </w:pPr>
      <w:r w:rsidRPr="00A06E84">
        <w:rPr>
          <w:i/>
          <w:sz w:val="28"/>
          <w:szCs w:val="28"/>
          <w:lang w:val="be-BY"/>
        </w:rPr>
        <w:t>Асноўная</w:t>
      </w:r>
    </w:p>
    <w:p w:rsidR="00FC447E" w:rsidRPr="0049233C" w:rsidRDefault="00FC447E" w:rsidP="00D54307">
      <w:pPr>
        <w:pStyle w:val="-1"/>
        <w:rPr>
          <w:spacing w:val="-24"/>
        </w:rPr>
      </w:pPr>
      <w:r w:rsidRPr="00EF5A52">
        <w:rPr>
          <w:i/>
        </w:rPr>
        <w:t xml:space="preserve">1. Григорьев, С. </w:t>
      </w:r>
      <w:r w:rsidRPr="0049233C">
        <w:t>Учебник полифонии / С. Григорьев, Т. Мюллер. – М.</w:t>
      </w:r>
      <w:r>
        <w:t> </w:t>
      </w:r>
      <w:r w:rsidRPr="0049233C">
        <w:t>: Му</w:t>
      </w:r>
      <w:r>
        <w:softHyphen/>
      </w:r>
      <w:r>
        <w:softHyphen/>
      </w:r>
      <w:r w:rsidRPr="0049233C">
        <w:t>зыка, 1985. – 304 с.</w:t>
      </w:r>
    </w:p>
    <w:p w:rsidR="00FC447E" w:rsidRPr="0049233C" w:rsidRDefault="00FC447E" w:rsidP="00D54307">
      <w:pPr>
        <w:pStyle w:val="-1"/>
        <w:rPr>
          <w:spacing w:val="-15"/>
        </w:rPr>
      </w:pPr>
      <w:r w:rsidRPr="00A06E84">
        <w:rPr>
          <w:i/>
          <w:spacing w:val="-4"/>
        </w:rPr>
        <w:lastRenderedPageBreak/>
        <w:t>2. Мюллер, Т.</w:t>
      </w:r>
      <w:r w:rsidRPr="00A06E84">
        <w:rPr>
          <w:spacing w:val="-4"/>
        </w:rPr>
        <w:t xml:space="preserve"> Полифония : учебник / Т. Мюллер. – М. : Музыка, 1989. –</w:t>
      </w:r>
      <w:r w:rsidRPr="0049233C">
        <w:t xml:space="preserve"> 333 с.</w:t>
      </w:r>
    </w:p>
    <w:p w:rsidR="00FC447E" w:rsidRPr="0049233C" w:rsidRDefault="00FC447E" w:rsidP="00D54307">
      <w:pPr>
        <w:pStyle w:val="-1"/>
        <w:rPr>
          <w:spacing w:val="-12"/>
        </w:rPr>
      </w:pPr>
      <w:r w:rsidRPr="00EF5A52">
        <w:rPr>
          <w:i/>
        </w:rPr>
        <w:t>3. Ройтерштейн, М.</w:t>
      </w:r>
      <w:r w:rsidRPr="0049233C">
        <w:t xml:space="preserve"> Полифония: учебник / М. Ройтерштейн. – М.</w:t>
      </w:r>
      <w:r>
        <w:t> </w:t>
      </w:r>
      <w:r w:rsidRPr="0049233C">
        <w:t xml:space="preserve">: </w:t>
      </w:r>
      <w:r w:rsidRPr="0049233C">
        <w:rPr>
          <w:lang w:val="en-US"/>
        </w:rPr>
        <w:t>Academia</w:t>
      </w:r>
      <w:r w:rsidRPr="0049233C">
        <w:t>,</w:t>
      </w:r>
      <w:r>
        <w:t xml:space="preserve"> </w:t>
      </w:r>
      <w:r w:rsidRPr="0049233C">
        <w:t>2002.</w:t>
      </w:r>
      <w:r>
        <w:t xml:space="preserve"> </w:t>
      </w:r>
      <w:r w:rsidRPr="0049233C">
        <w:t>– 190 с.</w:t>
      </w:r>
    </w:p>
    <w:p w:rsidR="00FC447E" w:rsidRPr="0049233C" w:rsidRDefault="00FC447E" w:rsidP="00D54307">
      <w:pPr>
        <w:pStyle w:val="-1"/>
        <w:rPr>
          <w:spacing w:val="-2"/>
        </w:rPr>
      </w:pPr>
      <w:r w:rsidRPr="00EF5A52">
        <w:rPr>
          <w:i/>
          <w:spacing w:val="-1"/>
        </w:rPr>
        <w:t>4. Скребков, С.</w:t>
      </w:r>
      <w:r>
        <w:rPr>
          <w:i/>
          <w:spacing w:val="-1"/>
          <w:lang w:val="ru-RU"/>
        </w:rPr>
        <w:t> С.</w:t>
      </w:r>
      <w:r w:rsidRPr="0049233C">
        <w:rPr>
          <w:spacing w:val="-1"/>
        </w:rPr>
        <w:t xml:space="preserve"> Учебник полифонии / С.</w:t>
      </w:r>
      <w:r>
        <w:rPr>
          <w:spacing w:val="-1"/>
        </w:rPr>
        <w:t> </w:t>
      </w:r>
      <w:r w:rsidRPr="0049233C">
        <w:rPr>
          <w:spacing w:val="-1"/>
        </w:rPr>
        <w:t>С. Скребков. – М.</w:t>
      </w:r>
      <w:r>
        <w:rPr>
          <w:spacing w:val="-1"/>
        </w:rPr>
        <w:t> </w:t>
      </w:r>
      <w:r w:rsidRPr="0049233C">
        <w:rPr>
          <w:spacing w:val="-1"/>
        </w:rPr>
        <w:t>: Му</w:t>
      </w:r>
      <w:r>
        <w:rPr>
          <w:spacing w:val="-1"/>
          <w:lang w:val="ru-RU"/>
        </w:rPr>
        <w:softHyphen/>
      </w:r>
      <w:r w:rsidRPr="0049233C">
        <w:rPr>
          <w:spacing w:val="-1"/>
        </w:rPr>
        <w:t>зы</w:t>
      </w:r>
      <w:r>
        <w:rPr>
          <w:spacing w:val="-1"/>
          <w:lang w:val="ru-RU"/>
        </w:rPr>
        <w:softHyphen/>
      </w:r>
      <w:r w:rsidRPr="0049233C">
        <w:rPr>
          <w:spacing w:val="-1"/>
        </w:rPr>
        <w:t>ка, 1982. – 268</w:t>
      </w:r>
      <w:r>
        <w:rPr>
          <w:spacing w:val="-1"/>
        </w:rPr>
        <w:t> </w:t>
      </w:r>
      <w:r w:rsidRPr="0049233C">
        <w:rPr>
          <w:spacing w:val="-1"/>
        </w:rPr>
        <w:t>с</w:t>
      </w:r>
      <w:r>
        <w:rPr>
          <w:spacing w:val="-1"/>
        </w:rPr>
        <w:t>.</w:t>
      </w:r>
    </w:p>
    <w:p w:rsidR="00FC447E" w:rsidRPr="00A06E84" w:rsidRDefault="00FC447E" w:rsidP="00D54307">
      <w:pPr>
        <w:pStyle w:val="-1"/>
        <w:rPr>
          <w:i/>
          <w:spacing w:val="-4"/>
        </w:rPr>
      </w:pPr>
      <w:r w:rsidRPr="00A06E84">
        <w:rPr>
          <w:i/>
          <w:spacing w:val="-4"/>
        </w:rPr>
        <w:t xml:space="preserve">5. Фраенов В. </w:t>
      </w:r>
      <w:r w:rsidRPr="00A06E84">
        <w:rPr>
          <w:spacing w:val="-4"/>
        </w:rPr>
        <w:t xml:space="preserve">Учебник полифонии / В. Фраенов. – М. : Музыка, 2006. – </w:t>
      </w:r>
      <w:r w:rsidRPr="00A06E84">
        <w:t>205 с.</w:t>
      </w:r>
    </w:p>
    <w:p w:rsidR="00FC447E" w:rsidRPr="00A06E84" w:rsidRDefault="00FC447E" w:rsidP="00D54307">
      <w:pPr>
        <w:spacing w:before="160" w:line="360" w:lineRule="exact"/>
        <w:jc w:val="center"/>
        <w:rPr>
          <w:i/>
          <w:sz w:val="28"/>
          <w:szCs w:val="28"/>
          <w:lang w:val="be-BY"/>
        </w:rPr>
      </w:pPr>
      <w:r w:rsidRPr="00A06E84">
        <w:rPr>
          <w:i/>
          <w:sz w:val="28"/>
          <w:szCs w:val="28"/>
          <w:lang w:val="be-BY"/>
        </w:rPr>
        <w:t>Дадатковая</w:t>
      </w:r>
    </w:p>
    <w:p w:rsidR="00FC447E" w:rsidRPr="00751633" w:rsidRDefault="00FC447E" w:rsidP="00E472BA">
      <w:pPr>
        <w:pStyle w:val="-1"/>
      </w:pPr>
      <w:r w:rsidRPr="00D54307">
        <w:rPr>
          <w:i/>
        </w:rPr>
        <w:t>1. Аладава, Р.</w:t>
      </w:r>
      <w:r w:rsidRPr="00751633">
        <w:t xml:space="preserve"> Асаблівасці шматгалоснага складу беларускай на</w:t>
      </w:r>
      <w:r>
        <w:softHyphen/>
      </w:r>
      <w:r w:rsidRPr="00751633">
        <w:t>род</w:t>
      </w:r>
      <w:r>
        <w:softHyphen/>
      </w:r>
      <w:r w:rsidRPr="00751633">
        <w:t>най пecнi / Р.</w:t>
      </w:r>
      <w:r>
        <w:t> </w:t>
      </w:r>
      <w:r w:rsidRPr="00751633">
        <w:t>Аладава // Музыка нашых дзён</w:t>
      </w:r>
      <w:r>
        <w:t> </w:t>
      </w:r>
      <w:r w:rsidRPr="00751633">
        <w:t>: зб. арт. – М</w:t>
      </w:r>
      <w:r>
        <w:t>інск </w:t>
      </w:r>
      <w:r w:rsidRPr="00751633">
        <w:t>: Бе</w:t>
      </w:r>
      <w:r>
        <w:softHyphen/>
      </w:r>
      <w:r w:rsidRPr="00751633">
        <w:t>ла</w:t>
      </w:r>
      <w:r>
        <w:softHyphen/>
      </w:r>
      <w:r w:rsidRPr="00751633">
        <w:t>русь, 1975. – С.</w:t>
      </w:r>
      <w:r>
        <w:t> </w:t>
      </w:r>
      <w:r w:rsidRPr="00751633">
        <w:t>24</w:t>
      </w:r>
      <w:r>
        <w:t>–</w:t>
      </w:r>
      <w:r w:rsidRPr="00751633">
        <w:t>33.</w:t>
      </w:r>
    </w:p>
    <w:p w:rsidR="00FC447E" w:rsidRDefault="00FC447E" w:rsidP="00D54307">
      <w:pPr>
        <w:pStyle w:val="-1"/>
      </w:pPr>
      <w:r>
        <w:rPr>
          <w:i/>
          <w:spacing w:val="-2"/>
        </w:rPr>
        <w:t>2</w:t>
      </w:r>
      <w:r w:rsidRPr="00A06E84">
        <w:rPr>
          <w:i/>
          <w:spacing w:val="-2"/>
        </w:rPr>
        <w:t>. Двужильная, И.</w:t>
      </w:r>
      <w:r w:rsidRPr="00A06E84">
        <w:rPr>
          <w:spacing w:val="-2"/>
        </w:rPr>
        <w:t xml:space="preserve"> Бассо-остинато в белорусской музыке 60 – нач. 90-х </w:t>
      </w:r>
      <w:r w:rsidRPr="0049233C">
        <w:t>го</w:t>
      </w:r>
      <w:r>
        <w:softHyphen/>
      </w:r>
      <w:r>
        <w:softHyphen/>
      </w:r>
      <w:r w:rsidRPr="0049233C">
        <w:t>дов / И.</w:t>
      </w:r>
      <w:r>
        <w:t> </w:t>
      </w:r>
      <w:r w:rsidRPr="0049233C">
        <w:t xml:space="preserve">Двужильная // Вопросы культуры и искусства Белоруссии / </w:t>
      </w:r>
      <w:r>
        <w:t>п</w:t>
      </w:r>
      <w:r w:rsidRPr="0049233C">
        <w:t>од ред. Я.</w:t>
      </w:r>
      <w:r>
        <w:t> </w:t>
      </w:r>
      <w:r w:rsidRPr="0049233C">
        <w:t>Д.</w:t>
      </w:r>
      <w:r>
        <w:t> </w:t>
      </w:r>
      <w:r w:rsidRPr="0049233C">
        <w:t>Григорович. – Минск</w:t>
      </w:r>
      <w:r>
        <w:t> </w:t>
      </w:r>
      <w:r w:rsidRPr="0049233C">
        <w:t>: Выш</w:t>
      </w:r>
      <w:r>
        <w:t>.</w:t>
      </w:r>
      <w:r w:rsidRPr="0049233C">
        <w:t xml:space="preserve"> шк</w:t>
      </w:r>
      <w:r>
        <w:t>.</w:t>
      </w:r>
      <w:r w:rsidRPr="0049233C">
        <w:t>, 1993. –</w:t>
      </w:r>
      <w:r>
        <w:t xml:space="preserve"> Вып. </w:t>
      </w:r>
      <w:r w:rsidRPr="0049233C">
        <w:t>12. – С.</w:t>
      </w:r>
      <w:r>
        <w:t> </w:t>
      </w:r>
      <w:r w:rsidRPr="0049233C">
        <w:t>93</w:t>
      </w:r>
      <w:r>
        <w:t>–</w:t>
      </w:r>
      <w:r w:rsidRPr="0049233C">
        <w:t>100.</w:t>
      </w:r>
    </w:p>
    <w:p w:rsidR="00FC447E" w:rsidRPr="00751633" w:rsidRDefault="00FC447E" w:rsidP="00E472BA">
      <w:pPr>
        <w:pStyle w:val="-1"/>
      </w:pPr>
      <w:r w:rsidRPr="00D54307">
        <w:rPr>
          <w:i/>
        </w:rPr>
        <w:t>3. Евдокимова, Ю.</w:t>
      </w:r>
      <w:r>
        <w:t xml:space="preserve"> Многоголосие Средневековья</w:t>
      </w:r>
      <w:r>
        <w:rPr>
          <w:lang w:val="ru-RU"/>
        </w:rPr>
        <w:t> </w:t>
      </w:r>
      <w:r>
        <w:t xml:space="preserve">: </w:t>
      </w:r>
      <w:r w:rsidRPr="00751633">
        <w:t>X–XIV века / Ю. Ев</w:t>
      </w:r>
      <w:r>
        <w:softHyphen/>
      </w:r>
      <w:r w:rsidRPr="00751633">
        <w:t>докимова</w:t>
      </w:r>
      <w:r>
        <w:t xml:space="preserve"> </w:t>
      </w:r>
      <w:r w:rsidRPr="00751633">
        <w:t>// История полифонии. – М.</w:t>
      </w:r>
      <w:r>
        <w:t> </w:t>
      </w:r>
      <w:r w:rsidRPr="00751633">
        <w:t>: Музыка, 1983. – Вып.</w:t>
      </w:r>
      <w:r>
        <w:t> </w:t>
      </w:r>
      <w:r w:rsidRPr="00751633">
        <w:t>1. – 454</w:t>
      </w:r>
      <w:r>
        <w:t> </w:t>
      </w:r>
      <w:r w:rsidRPr="00751633">
        <w:t>с.</w:t>
      </w:r>
    </w:p>
    <w:p w:rsidR="00FC447E" w:rsidRPr="00751633" w:rsidRDefault="00FC447E" w:rsidP="00E472BA">
      <w:pPr>
        <w:pStyle w:val="-1"/>
      </w:pPr>
      <w:r w:rsidRPr="00D54307">
        <w:rPr>
          <w:i/>
        </w:rPr>
        <w:t>4. Евдокимова, Ю.</w:t>
      </w:r>
      <w:r w:rsidRPr="00751633">
        <w:t xml:space="preserve"> Музыка эпохи Возрождения</w:t>
      </w:r>
      <w:r>
        <w:t> </w:t>
      </w:r>
      <w:r w:rsidRPr="00751633">
        <w:t xml:space="preserve">: XV век / </w:t>
      </w:r>
      <w:r w:rsidRPr="002B75D6">
        <w:rPr>
          <w:spacing w:val="-4"/>
        </w:rPr>
        <w:t>Ю. Евдокимова // История полифонии. – М. : Музыка, 1989. – Вып. 2 А. –</w:t>
      </w:r>
      <w:r w:rsidRPr="00751633">
        <w:t xml:space="preserve"> 414</w:t>
      </w:r>
      <w:r>
        <w:t> </w:t>
      </w:r>
      <w:r w:rsidRPr="00751633">
        <w:t>с.</w:t>
      </w:r>
    </w:p>
    <w:p w:rsidR="00FC447E" w:rsidRPr="0049233C" w:rsidRDefault="00FC447E" w:rsidP="00D54307">
      <w:pPr>
        <w:pStyle w:val="-1"/>
      </w:pPr>
      <w:r>
        <w:rPr>
          <w:i/>
          <w:spacing w:val="-4"/>
        </w:rPr>
        <w:t>5</w:t>
      </w:r>
      <w:r w:rsidRPr="00A06E84">
        <w:rPr>
          <w:i/>
          <w:spacing w:val="-4"/>
        </w:rPr>
        <w:t>. Крупина, Л. Л.</w:t>
      </w:r>
      <w:r w:rsidRPr="00A06E84">
        <w:rPr>
          <w:spacing w:val="-4"/>
        </w:rPr>
        <w:t xml:space="preserve"> Эволюция фуги : учеб. пособие по курсу полифонии / </w:t>
      </w:r>
      <w:r w:rsidRPr="0049233C">
        <w:t>Л.</w:t>
      </w:r>
      <w:r>
        <w:t> </w:t>
      </w:r>
      <w:r w:rsidRPr="0049233C">
        <w:t>Л.</w:t>
      </w:r>
      <w:r>
        <w:t> </w:t>
      </w:r>
      <w:r w:rsidRPr="0049233C">
        <w:t>Круп</w:t>
      </w:r>
      <w:r>
        <w:softHyphen/>
      </w:r>
      <w:r w:rsidRPr="0049233C">
        <w:t>ина.</w:t>
      </w:r>
      <w:r w:rsidRPr="0049233C">
        <w:rPr>
          <w:spacing w:val="3"/>
        </w:rPr>
        <w:t xml:space="preserve"> – </w:t>
      </w:r>
      <w:r w:rsidRPr="0049233C">
        <w:t>М.</w:t>
      </w:r>
      <w:r>
        <w:t> </w:t>
      </w:r>
      <w:r w:rsidRPr="0049233C">
        <w:t xml:space="preserve">: РАМ, 2001. </w:t>
      </w:r>
      <w:r w:rsidRPr="0049233C">
        <w:rPr>
          <w:spacing w:val="3"/>
        </w:rPr>
        <w:t>–</w:t>
      </w:r>
      <w:r w:rsidRPr="0049233C">
        <w:t>186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>
        <w:rPr>
          <w:i/>
        </w:rPr>
        <w:t>6</w:t>
      </w:r>
      <w:r w:rsidRPr="0045237E">
        <w:rPr>
          <w:i/>
        </w:rPr>
        <w:t xml:space="preserve">. Кузнецов, И. К. </w:t>
      </w:r>
      <w:r w:rsidRPr="0049233C">
        <w:t>Теоретические основы полифонии XX века</w:t>
      </w:r>
      <w:r>
        <w:t> </w:t>
      </w:r>
      <w:r w:rsidRPr="0049233C">
        <w:t>: ис</w:t>
      </w:r>
      <w:r>
        <w:softHyphen/>
      </w:r>
      <w:r w:rsidRPr="0049233C">
        <w:t>сле</w:t>
      </w:r>
      <w:r>
        <w:softHyphen/>
      </w:r>
      <w:r w:rsidRPr="0049233C">
        <w:t>до</w:t>
      </w:r>
      <w:r>
        <w:softHyphen/>
      </w:r>
      <w:r>
        <w:softHyphen/>
      </w:r>
      <w:r w:rsidRPr="0049233C">
        <w:t>ва</w:t>
      </w:r>
      <w:r>
        <w:softHyphen/>
      </w:r>
      <w:r w:rsidRPr="0049233C">
        <w:t>ние / И.</w:t>
      </w:r>
      <w:r>
        <w:t> </w:t>
      </w:r>
      <w:r>
        <w:rPr>
          <w:lang w:val="ru-RU"/>
        </w:rPr>
        <w:t>К. </w:t>
      </w:r>
      <w:r w:rsidRPr="0049233C">
        <w:t>Кузнецов. – М.</w:t>
      </w:r>
      <w:r>
        <w:t> </w:t>
      </w:r>
      <w:r w:rsidRPr="0049233C">
        <w:t xml:space="preserve">: НТЦ </w:t>
      </w:r>
      <w:r>
        <w:t>«</w:t>
      </w:r>
      <w:r w:rsidRPr="0049233C">
        <w:t>Консерватория</w:t>
      </w:r>
      <w:r>
        <w:t>»</w:t>
      </w:r>
      <w:r w:rsidRPr="0049233C">
        <w:t>, 1994. – 285</w:t>
      </w:r>
      <w:r>
        <w:t> </w:t>
      </w:r>
      <w:r w:rsidRPr="0049233C">
        <w:t>с.</w:t>
      </w:r>
    </w:p>
    <w:p w:rsidR="00FC447E" w:rsidRPr="0045237E" w:rsidRDefault="00FC447E" w:rsidP="00D54307">
      <w:pPr>
        <w:pStyle w:val="-1"/>
      </w:pPr>
      <w:r>
        <w:rPr>
          <w:i/>
        </w:rPr>
        <w:t>7</w:t>
      </w:r>
      <w:r w:rsidRPr="0045237E">
        <w:rPr>
          <w:i/>
        </w:rPr>
        <w:t>. Мелешина, С. П.</w:t>
      </w:r>
      <w:r w:rsidRPr="0049233C">
        <w:t xml:space="preserve"> Полифония</w:t>
      </w:r>
      <w:r>
        <w:t> </w:t>
      </w:r>
      <w:r w:rsidRPr="0049233C">
        <w:t>: учебник / С.</w:t>
      </w:r>
      <w:r>
        <w:t> </w:t>
      </w:r>
      <w:r w:rsidRPr="0049233C">
        <w:t>П.</w:t>
      </w:r>
      <w:r>
        <w:t> </w:t>
      </w:r>
      <w:r w:rsidRPr="0049233C">
        <w:t>Мелешина. – Орел</w:t>
      </w:r>
      <w:r>
        <w:t> </w:t>
      </w:r>
      <w:r w:rsidRPr="0049233C">
        <w:t>: ОГИИК, 2005. –</w:t>
      </w:r>
      <w:r>
        <w:t xml:space="preserve"> </w:t>
      </w:r>
      <w:r w:rsidRPr="0049233C">
        <w:t>251</w:t>
      </w:r>
      <w:r>
        <w:t> с.</w:t>
      </w:r>
    </w:p>
    <w:p w:rsidR="00FC447E" w:rsidRPr="0049233C" w:rsidRDefault="00FC447E" w:rsidP="00D54307">
      <w:pPr>
        <w:pStyle w:val="-1"/>
      </w:pPr>
      <w:r>
        <w:rPr>
          <w:i/>
        </w:rPr>
        <w:t>8</w:t>
      </w:r>
      <w:r w:rsidRPr="0045237E">
        <w:rPr>
          <w:i/>
        </w:rPr>
        <w:t>. Осипова, В. Д.</w:t>
      </w:r>
      <w:r w:rsidRPr="0049233C">
        <w:t xml:space="preserve"> Полифония</w:t>
      </w:r>
      <w:r>
        <w:t> </w:t>
      </w:r>
      <w:r w:rsidRPr="0049233C">
        <w:t>: уч</w:t>
      </w:r>
      <w:r>
        <w:t>еб.</w:t>
      </w:r>
      <w:r w:rsidRPr="0049233C">
        <w:t xml:space="preserve"> пособие</w:t>
      </w:r>
      <w:r>
        <w:t> </w:t>
      </w:r>
      <w:r w:rsidRPr="0049233C">
        <w:t>: в 2</w:t>
      </w:r>
      <w:r>
        <w:t> </w:t>
      </w:r>
      <w:r w:rsidRPr="0049233C">
        <w:t>ч. – Омск</w:t>
      </w:r>
      <w:r>
        <w:t> </w:t>
      </w:r>
      <w:r w:rsidRPr="0049233C">
        <w:t>: Изд-во ОмГУ. – Ч.</w:t>
      </w:r>
      <w:r>
        <w:t> </w:t>
      </w:r>
      <w:r w:rsidRPr="0049233C">
        <w:t>1</w:t>
      </w:r>
      <w:r>
        <w:t> : Полифонические приемы</w:t>
      </w:r>
      <w:r>
        <w:rPr>
          <w:lang w:val="ru-RU"/>
        </w:rPr>
        <w:t xml:space="preserve">, </w:t>
      </w:r>
      <w:r w:rsidRPr="0049233C">
        <w:t>2006. – 134</w:t>
      </w:r>
      <w:r>
        <w:t> </w:t>
      </w:r>
      <w:r w:rsidRPr="0049233C">
        <w:t>с.</w:t>
      </w:r>
    </w:p>
    <w:p w:rsidR="00FC447E" w:rsidRPr="0049233C" w:rsidRDefault="00FC447E" w:rsidP="00D54307">
      <w:pPr>
        <w:pStyle w:val="-1"/>
      </w:pPr>
      <w:r w:rsidRPr="002D435B">
        <w:rPr>
          <w:spacing w:val="-2"/>
        </w:rPr>
        <w:t>9. От Гвидо до Кейджа : полифонические чтения : сб. ст. – М. : Изд-во</w:t>
      </w:r>
      <w:r w:rsidRPr="0049233C">
        <w:t xml:space="preserve"> ГМПИ</w:t>
      </w:r>
      <w:r>
        <w:t> </w:t>
      </w:r>
      <w:r w:rsidRPr="0049233C">
        <w:t>: ТС-Прима, 2006. – 390</w:t>
      </w:r>
      <w:r>
        <w:t> </w:t>
      </w:r>
      <w:r w:rsidRPr="0049233C">
        <w:t>с.</w:t>
      </w:r>
    </w:p>
    <w:p w:rsidR="00FC447E" w:rsidRDefault="00FC447E" w:rsidP="00D54307">
      <w:pPr>
        <w:pStyle w:val="-1"/>
      </w:pPr>
      <w:r>
        <w:t>10. </w:t>
      </w:r>
      <w:r w:rsidRPr="0049233C">
        <w:t>Полифония</w:t>
      </w:r>
      <w:r>
        <w:t> </w:t>
      </w:r>
      <w:r w:rsidRPr="0049233C">
        <w:t>: учеб</w:t>
      </w:r>
      <w:r>
        <w:t>.</w:t>
      </w:r>
      <w:r w:rsidRPr="0049233C">
        <w:t xml:space="preserve"> пособие / С</w:t>
      </w:r>
      <w:r>
        <w:t>.-</w:t>
      </w:r>
      <w:r w:rsidRPr="0049233C">
        <w:t>Петерб</w:t>
      </w:r>
      <w:r>
        <w:t>.</w:t>
      </w:r>
      <w:r w:rsidRPr="0049233C">
        <w:t xml:space="preserve"> гос. академия культуры. – СПб.</w:t>
      </w:r>
      <w:r>
        <w:t> </w:t>
      </w:r>
      <w:r w:rsidRPr="0049233C">
        <w:t>: СПбГАК, 1998. – 190</w:t>
      </w:r>
      <w:r>
        <w:t> </w:t>
      </w:r>
      <w:r w:rsidRPr="0049233C">
        <w:t>с.</w:t>
      </w:r>
    </w:p>
    <w:p w:rsidR="00FC447E" w:rsidRPr="00751633" w:rsidRDefault="00FC447E" w:rsidP="00E472BA">
      <w:pPr>
        <w:pStyle w:val="-1"/>
      </w:pPr>
      <w:r w:rsidRPr="00835199">
        <w:rPr>
          <w:i/>
        </w:rPr>
        <w:t>11. Протопопов, В.</w:t>
      </w:r>
      <w:r w:rsidRPr="00751633">
        <w:t xml:space="preserve"> Западноевропейская музыка XVII</w:t>
      </w:r>
      <w:r>
        <w:t xml:space="preserve"> </w:t>
      </w:r>
      <w:r w:rsidRPr="00751633">
        <w:t>– первой чет</w:t>
      </w:r>
      <w:r>
        <w:softHyphen/>
      </w:r>
      <w:r w:rsidRPr="00751633">
        <w:t>вер</w:t>
      </w:r>
      <w:r>
        <w:softHyphen/>
      </w:r>
      <w:r w:rsidRPr="00751633">
        <w:t>ти XIX</w:t>
      </w:r>
      <w:r>
        <w:t> </w:t>
      </w:r>
      <w:r w:rsidRPr="00751633">
        <w:t>века / В.</w:t>
      </w:r>
      <w:r>
        <w:t> </w:t>
      </w:r>
      <w:r w:rsidRPr="00751633">
        <w:t>Протопопов // История полифонии. – М.</w:t>
      </w:r>
      <w:r>
        <w:t> </w:t>
      </w:r>
      <w:r w:rsidRPr="00751633">
        <w:t>: Музыка, 1985. – Вып.</w:t>
      </w:r>
      <w:r>
        <w:t> </w:t>
      </w:r>
      <w:r w:rsidRPr="00751633">
        <w:t>3. – 494</w:t>
      </w:r>
      <w:r>
        <w:t> </w:t>
      </w:r>
      <w:r w:rsidRPr="00751633">
        <w:t>с.</w:t>
      </w:r>
    </w:p>
    <w:p w:rsidR="00FC447E" w:rsidRPr="00751633" w:rsidRDefault="00FC447E" w:rsidP="00E472BA">
      <w:pPr>
        <w:pStyle w:val="-1"/>
      </w:pPr>
      <w:r w:rsidRPr="00835199">
        <w:rPr>
          <w:i/>
        </w:rPr>
        <w:lastRenderedPageBreak/>
        <w:t>12. Протопопов, В.</w:t>
      </w:r>
      <w:r w:rsidRPr="00751633">
        <w:t xml:space="preserve"> Западноевропейская музыка XIX – начала XX</w:t>
      </w:r>
      <w:r>
        <w:t> </w:t>
      </w:r>
      <w:r w:rsidRPr="00751633">
        <w:t>века / В.</w:t>
      </w:r>
      <w:r>
        <w:t> </w:t>
      </w:r>
      <w:r w:rsidRPr="00751633">
        <w:t>Протопопов // История полифонии.</w:t>
      </w:r>
      <w:r>
        <w:rPr>
          <w:lang w:val="ru-RU"/>
        </w:rPr>
        <w:t xml:space="preserve"> </w:t>
      </w:r>
      <w:r w:rsidRPr="00751633">
        <w:t>– М.</w:t>
      </w:r>
      <w:r>
        <w:t> </w:t>
      </w:r>
      <w:r w:rsidRPr="00751633">
        <w:t>: Музыка, 1986. – Вып.</w:t>
      </w:r>
      <w:r>
        <w:t> </w:t>
      </w:r>
      <w:r w:rsidRPr="00751633">
        <w:t>4.</w:t>
      </w:r>
      <w:r>
        <w:rPr>
          <w:lang w:val="ru-RU"/>
        </w:rPr>
        <w:t xml:space="preserve"> </w:t>
      </w:r>
      <w:r w:rsidRPr="00751633">
        <w:t>– 317</w:t>
      </w:r>
      <w:r>
        <w:t> </w:t>
      </w:r>
      <w:r w:rsidRPr="00751633">
        <w:t>с.</w:t>
      </w:r>
    </w:p>
    <w:p w:rsidR="00FC447E" w:rsidRPr="002B75D6" w:rsidRDefault="00FC447E" w:rsidP="00E472BA">
      <w:pPr>
        <w:pStyle w:val="-1"/>
      </w:pPr>
      <w:r w:rsidRPr="002B75D6">
        <w:rPr>
          <w:i/>
        </w:rPr>
        <w:t>13. Протопопов, В.</w:t>
      </w:r>
      <w:r w:rsidRPr="002B75D6">
        <w:t xml:space="preserve"> Полифония в русской музыке XVII – начала XX века / В. Протопопов // История полифонии. – М. : Музыка, 1987. – Вып. 5. – 319 с.</w:t>
      </w:r>
    </w:p>
    <w:p w:rsidR="00FC447E" w:rsidRPr="002B75D6" w:rsidRDefault="00FC447E" w:rsidP="00D54307">
      <w:pPr>
        <w:pStyle w:val="-1"/>
      </w:pPr>
      <w:r w:rsidRPr="002B75D6">
        <w:rPr>
          <w:i/>
        </w:rPr>
        <w:t>14. Пэрриш, К.</w:t>
      </w:r>
      <w:r w:rsidRPr="002B75D6">
        <w:t xml:space="preserve"> Образцы музыкальных форм от григорианского хо</w:t>
      </w:r>
      <w:r w:rsidRPr="002B75D6">
        <w:softHyphen/>
        <w:t>ра</w:t>
      </w:r>
      <w:r w:rsidRPr="002B75D6">
        <w:softHyphen/>
      </w:r>
      <w:r w:rsidRPr="002B75D6">
        <w:softHyphen/>
        <w:t>ла до Баха </w:t>
      </w:r>
      <w:r>
        <w:rPr>
          <w:lang w:val="ru-RU"/>
        </w:rPr>
        <w:t>:</w:t>
      </w:r>
      <w:r w:rsidRPr="002B75D6">
        <w:t xml:space="preserve"> пер. с англ. / К. Пэрриш, Дж. Оул. – М. : Музыка, 1975. – 215 с.</w:t>
      </w:r>
    </w:p>
    <w:p w:rsidR="00FC447E" w:rsidRPr="002B75D6" w:rsidRDefault="00FC447E" w:rsidP="00D54307">
      <w:pPr>
        <w:pStyle w:val="-1"/>
      </w:pPr>
      <w:r w:rsidRPr="002B75D6">
        <w:rPr>
          <w:i/>
        </w:rPr>
        <w:t>15. Симакова, Н. А.</w:t>
      </w:r>
      <w:r w:rsidRPr="002B75D6">
        <w:t xml:space="preserve"> Азбука полифонии : учеб. пособие / Н. А. Си</w:t>
      </w:r>
      <w:r w:rsidRPr="002B75D6">
        <w:softHyphen/>
        <w:t>ма</w:t>
      </w:r>
      <w:r w:rsidRPr="002B75D6">
        <w:softHyphen/>
        <w:t>ко</w:t>
      </w:r>
      <w:r w:rsidRPr="002B75D6">
        <w:softHyphen/>
        <w:t>ва. – М. : НИЦ Моск</w:t>
      </w:r>
      <w:r>
        <w:rPr>
          <w:lang w:val="ru-RU"/>
        </w:rPr>
        <w:t xml:space="preserve">. </w:t>
      </w:r>
      <w:r w:rsidRPr="002B75D6">
        <w:t>консерва</w:t>
      </w:r>
      <w:r>
        <w:rPr>
          <w:lang w:val="ru-RU"/>
        </w:rPr>
        <w:t>тория</w:t>
      </w:r>
      <w:r w:rsidRPr="002B75D6">
        <w:t>, 2013. – 352 с.</w:t>
      </w:r>
    </w:p>
    <w:p w:rsidR="00FC447E" w:rsidRPr="002B75D6" w:rsidRDefault="00FC447E" w:rsidP="00D54307">
      <w:pPr>
        <w:pStyle w:val="-1"/>
      </w:pPr>
      <w:r w:rsidRPr="002B75D6">
        <w:rPr>
          <w:i/>
        </w:rPr>
        <w:t>16. Цахер, И.</w:t>
      </w:r>
      <w:r w:rsidRPr="002B75D6">
        <w:t xml:space="preserve"> Фуга как феномен музыкального мышления (Бетховен, Хин</w:t>
      </w:r>
      <w:r>
        <w:softHyphen/>
      </w:r>
      <w:r w:rsidRPr="002B75D6">
        <w:softHyphen/>
        <w:t>демит, Танеев, Шостакович) / И. Цахер. – М. : Композитор, 2005. – 239 с.</w:t>
      </w:r>
    </w:p>
    <w:p w:rsidR="00FC447E" w:rsidRPr="002B75D6" w:rsidRDefault="00FC447E" w:rsidP="00E472BA">
      <w:pPr>
        <w:pStyle w:val="-1"/>
      </w:pPr>
      <w:r w:rsidRPr="002B75D6">
        <w:rPr>
          <w:i/>
        </w:rPr>
        <w:t xml:space="preserve">17. Шиманский, Н. </w:t>
      </w:r>
      <w:r w:rsidRPr="002B75D6">
        <w:t>Некоторые особенности многоголосия в бе</w:t>
      </w:r>
      <w:r>
        <w:softHyphen/>
      </w:r>
      <w:r w:rsidRPr="002B75D6">
        <w:t>ло</w:t>
      </w:r>
      <w:r>
        <w:softHyphen/>
      </w:r>
      <w:r w:rsidRPr="002B75D6">
        <w:t>рус</w:t>
      </w:r>
      <w:r>
        <w:softHyphen/>
      </w:r>
      <w:r w:rsidRPr="002B75D6">
        <w:t>ской музыке в 60–70-х годах / Н. Шиманский // Белорусская советская му</w:t>
      </w:r>
      <w:r>
        <w:softHyphen/>
      </w:r>
      <w:r w:rsidRPr="002B75D6">
        <w:t>зыка на современном этапе: теоретические очерки; под ред. А. А. Друк</w:t>
      </w:r>
      <w:r>
        <w:softHyphen/>
      </w:r>
      <w:r w:rsidRPr="002B75D6">
        <w:t>та. – М</w:t>
      </w:r>
      <w:r w:rsidRPr="002B75D6">
        <w:rPr>
          <w:lang w:val="ru-RU"/>
        </w:rPr>
        <w:t>и</w:t>
      </w:r>
      <w:r w:rsidRPr="002B75D6">
        <w:t>н</w:t>
      </w:r>
      <w:r w:rsidRPr="002B75D6">
        <w:rPr>
          <w:lang w:val="ru-RU"/>
        </w:rPr>
        <w:t>ск </w:t>
      </w:r>
      <w:r w:rsidRPr="002B75D6">
        <w:t>: БГК, 1990. – С.</w:t>
      </w:r>
      <w:r w:rsidRPr="002B75D6">
        <w:rPr>
          <w:lang w:val="ru-RU"/>
        </w:rPr>
        <w:t> </w:t>
      </w:r>
      <w:r w:rsidRPr="002B75D6">
        <w:t>55</w:t>
      </w:r>
      <w:r w:rsidRPr="002B75D6">
        <w:rPr>
          <w:lang w:val="ru-RU"/>
        </w:rPr>
        <w:t>–</w:t>
      </w:r>
      <w:r w:rsidRPr="002B75D6">
        <w:t>82.</w:t>
      </w:r>
    </w:p>
    <w:p w:rsidR="00FC447E" w:rsidRPr="002B75D6" w:rsidRDefault="00FC447E" w:rsidP="00E472BA">
      <w:pPr>
        <w:pStyle w:val="-1"/>
      </w:pPr>
      <w:r w:rsidRPr="002B75D6">
        <w:rPr>
          <w:i/>
        </w:rPr>
        <w:t>18. Шиманский</w:t>
      </w:r>
      <w:r w:rsidRPr="002B75D6">
        <w:rPr>
          <w:i/>
          <w:lang w:val="ru-RU"/>
        </w:rPr>
        <w:t>, </w:t>
      </w:r>
      <w:r w:rsidRPr="002B75D6">
        <w:rPr>
          <w:i/>
        </w:rPr>
        <w:t>Н.</w:t>
      </w:r>
      <w:r w:rsidRPr="002B75D6">
        <w:t xml:space="preserve"> О технологии многоголосия хоровой музыки бе</w:t>
      </w:r>
      <w:r>
        <w:softHyphen/>
      </w:r>
      <w:r w:rsidRPr="002B75D6">
        <w:t>ло</w:t>
      </w:r>
      <w:r>
        <w:softHyphen/>
      </w:r>
      <w:r w:rsidRPr="002B75D6">
        <w:t>русских композиторов (последняя треть 20</w:t>
      </w:r>
      <w:r w:rsidRPr="002B75D6">
        <w:rPr>
          <w:lang w:val="ru-RU"/>
        </w:rPr>
        <w:t> </w:t>
      </w:r>
      <w:r w:rsidRPr="002B75D6">
        <w:t>ст.) / Н.</w:t>
      </w:r>
      <w:r w:rsidRPr="002B75D6">
        <w:rPr>
          <w:lang w:val="ru-RU"/>
        </w:rPr>
        <w:t> </w:t>
      </w:r>
      <w:r w:rsidRPr="002B75D6">
        <w:t>Шиманский // Про</w:t>
      </w:r>
      <w:r>
        <w:softHyphen/>
      </w:r>
      <w:r w:rsidRPr="002B75D6">
        <w:t>блемы национальных культур на рубеже третьего тысячелетия.</w:t>
      </w:r>
      <w:r>
        <w:rPr>
          <w:lang w:val="ru-RU"/>
        </w:rPr>
        <w:t xml:space="preserve"> </w:t>
      </w:r>
      <w:r w:rsidRPr="002B75D6">
        <w:t>– М</w:t>
      </w:r>
      <w:r w:rsidRPr="002B75D6">
        <w:rPr>
          <w:lang w:val="ru-RU"/>
        </w:rPr>
        <w:t>и</w:t>
      </w:r>
      <w:r w:rsidRPr="002B75D6">
        <w:t>н</w:t>
      </w:r>
      <w:r w:rsidRPr="002B75D6">
        <w:rPr>
          <w:lang w:val="ru-RU"/>
        </w:rPr>
        <w:t>ск </w:t>
      </w:r>
      <w:r w:rsidRPr="002B75D6">
        <w:t>:</w:t>
      </w:r>
      <w:r>
        <w:rPr>
          <w:lang w:val="ru-RU"/>
        </w:rPr>
        <w:t xml:space="preserve"> БелИПК,</w:t>
      </w:r>
      <w:r w:rsidRPr="002B75D6">
        <w:t xml:space="preserve"> 1999. – С.</w:t>
      </w:r>
      <w:r w:rsidRPr="002B75D6">
        <w:rPr>
          <w:lang w:val="ru-RU"/>
        </w:rPr>
        <w:t> </w:t>
      </w:r>
      <w:r w:rsidRPr="002B75D6">
        <w:t>187</w:t>
      </w:r>
      <w:r w:rsidRPr="002B75D6">
        <w:rPr>
          <w:lang w:val="ru-RU"/>
        </w:rPr>
        <w:t>–</w:t>
      </w:r>
      <w:r w:rsidRPr="002B75D6">
        <w:t>196.</w:t>
      </w:r>
    </w:p>
    <w:p w:rsidR="00FC447E" w:rsidRPr="0049233C" w:rsidRDefault="00FC447E" w:rsidP="00835199">
      <w:pPr>
        <w:pStyle w:val="-1"/>
        <w:ind w:firstLine="0"/>
        <w:jc w:val="center"/>
        <w:rPr>
          <w:spacing w:val="3"/>
        </w:rPr>
      </w:pPr>
    </w:p>
    <w:p w:rsidR="00FC447E" w:rsidRDefault="00FC447E" w:rsidP="00751633">
      <w:pPr>
        <w:spacing w:line="360" w:lineRule="exact"/>
        <w:jc w:val="center"/>
        <w:rPr>
          <w:b/>
          <w:spacing w:val="40"/>
          <w:sz w:val="28"/>
          <w:szCs w:val="28"/>
          <w:lang w:val="be-BY"/>
        </w:rPr>
      </w:pPr>
    </w:p>
    <w:p w:rsidR="00FC447E" w:rsidRPr="00775006" w:rsidRDefault="00FC447E" w:rsidP="00E472BA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49233C">
        <w:rPr>
          <w:b/>
          <w:spacing w:val="40"/>
          <w:sz w:val="28"/>
          <w:szCs w:val="28"/>
        </w:rPr>
        <w:t>Раздзел ІV.</w:t>
      </w:r>
      <w:r>
        <w:rPr>
          <w:b/>
          <w:sz w:val="28"/>
          <w:szCs w:val="28"/>
        </w:rPr>
        <w:t xml:space="preserve"> Аналіз музычных форм</w:t>
      </w:r>
    </w:p>
    <w:p w:rsidR="00FC447E" w:rsidRPr="00A06E84" w:rsidRDefault="00FC447E" w:rsidP="00E472BA">
      <w:pPr>
        <w:spacing w:before="160" w:line="360" w:lineRule="exact"/>
        <w:jc w:val="center"/>
        <w:rPr>
          <w:i/>
          <w:sz w:val="28"/>
          <w:szCs w:val="28"/>
          <w:lang w:val="be-BY"/>
        </w:rPr>
      </w:pPr>
      <w:r w:rsidRPr="00A06E84">
        <w:rPr>
          <w:i/>
          <w:sz w:val="28"/>
          <w:szCs w:val="28"/>
          <w:lang w:val="be-BY"/>
        </w:rPr>
        <w:t>Асноўная</w:t>
      </w:r>
    </w:p>
    <w:p w:rsidR="00FC447E" w:rsidRPr="00F001F1" w:rsidRDefault="00FC447E" w:rsidP="00E472BA">
      <w:pPr>
        <w:pStyle w:val="-1"/>
      </w:pPr>
      <w:r w:rsidRPr="00775006">
        <w:rPr>
          <w:i/>
        </w:rPr>
        <w:t>1. Коленько, Р. Г.</w:t>
      </w:r>
      <w:r w:rsidRPr="00F001F1">
        <w:t xml:space="preserve"> Анализ музыкальных форм</w:t>
      </w:r>
      <w:r>
        <w:t> </w:t>
      </w:r>
      <w:r w:rsidRPr="00F001F1">
        <w:t>: учеб.-метод. пособие /</w:t>
      </w:r>
      <w:r>
        <w:t xml:space="preserve"> </w:t>
      </w:r>
      <w:r w:rsidRPr="00F001F1">
        <w:t>Р.</w:t>
      </w:r>
      <w:r>
        <w:t> </w:t>
      </w:r>
      <w:r w:rsidRPr="00F001F1">
        <w:t>Г.</w:t>
      </w:r>
      <w:r>
        <w:t> </w:t>
      </w:r>
      <w:r w:rsidRPr="00F001F1">
        <w:t>Ко</w:t>
      </w:r>
      <w:r>
        <w:softHyphen/>
      </w:r>
      <w:r>
        <w:softHyphen/>
      </w:r>
      <w:r w:rsidRPr="00F001F1">
        <w:t>ленько. – М</w:t>
      </w:r>
      <w:r>
        <w:t>и</w:t>
      </w:r>
      <w:r w:rsidRPr="00F001F1">
        <w:t>н</w:t>
      </w:r>
      <w:r>
        <w:t xml:space="preserve">ск </w:t>
      </w:r>
      <w:r w:rsidRPr="00F001F1">
        <w:t>: БГУКИ, 2013. – 147</w:t>
      </w:r>
      <w:r>
        <w:t> </w:t>
      </w:r>
      <w:r w:rsidRPr="00F001F1">
        <w:t>с.</w:t>
      </w:r>
    </w:p>
    <w:p w:rsidR="00FC447E" w:rsidRPr="0049233C" w:rsidRDefault="00FC447E" w:rsidP="00E472BA">
      <w:pPr>
        <w:pStyle w:val="-1"/>
      </w:pPr>
      <w:r w:rsidRPr="00A06E84">
        <w:rPr>
          <w:i/>
          <w:spacing w:val="-2"/>
        </w:rPr>
        <w:t>2. Мазель, Л. А.</w:t>
      </w:r>
      <w:r w:rsidRPr="00A06E84">
        <w:rPr>
          <w:spacing w:val="-2"/>
        </w:rPr>
        <w:t xml:space="preserve"> Строение музыкальных произведений : учеб. пособие /</w:t>
      </w:r>
      <w:r w:rsidRPr="0049233C">
        <w:t xml:space="preserve"> Л.</w:t>
      </w:r>
      <w:r>
        <w:t> </w:t>
      </w:r>
      <w:r w:rsidRPr="0049233C">
        <w:t>А.</w:t>
      </w:r>
      <w:r>
        <w:t> </w:t>
      </w:r>
      <w:r w:rsidRPr="0049233C">
        <w:t>Ма</w:t>
      </w:r>
      <w:r>
        <w:softHyphen/>
      </w:r>
      <w:r w:rsidRPr="0049233C">
        <w:t>зель. – М.</w:t>
      </w:r>
      <w:r>
        <w:t> </w:t>
      </w:r>
      <w:r w:rsidRPr="0049233C">
        <w:t>: Музыка, 1986. – 527</w:t>
      </w:r>
      <w:r>
        <w:t> </w:t>
      </w:r>
      <w:r w:rsidRPr="0049233C">
        <w:t>с.</w:t>
      </w:r>
    </w:p>
    <w:p w:rsidR="00FC447E" w:rsidRPr="0049233C" w:rsidRDefault="00FC447E" w:rsidP="00E472BA">
      <w:pPr>
        <w:pStyle w:val="-1"/>
      </w:pPr>
      <w:r w:rsidRPr="00775006">
        <w:rPr>
          <w:i/>
        </w:rPr>
        <w:t>3. Ройтерштейн, М.</w:t>
      </w:r>
      <w:r w:rsidRPr="0049233C">
        <w:t xml:space="preserve"> Основы музыкального анализа</w:t>
      </w:r>
      <w:r>
        <w:t> </w:t>
      </w:r>
      <w:r w:rsidRPr="0049233C">
        <w:t xml:space="preserve">: учебник для </w:t>
      </w:r>
      <w:r w:rsidRPr="00A06E84">
        <w:rPr>
          <w:spacing w:val="-4"/>
        </w:rPr>
        <w:t>студ. пед. высш. учеб. заведений / М. Ройтерштейн. – М. : Владос, 2001. –</w:t>
      </w:r>
      <w:r w:rsidRPr="0049233C">
        <w:t xml:space="preserve"> 112</w:t>
      </w:r>
      <w:r>
        <w:t> </w:t>
      </w:r>
      <w:r w:rsidRPr="0049233C">
        <w:t>с.</w:t>
      </w:r>
    </w:p>
    <w:p w:rsidR="00FC447E" w:rsidRPr="0049233C" w:rsidRDefault="00FC447E" w:rsidP="00E472BA">
      <w:pPr>
        <w:pStyle w:val="-1"/>
      </w:pPr>
      <w:r w:rsidRPr="00775006">
        <w:rPr>
          <w:i/>
        </w:rPr>
        <w:t>4. Ручьевская, Е. А.</w:t>
      </w:r>
      <w:r w:rsidRPr="0049233C">
        <w:t xml:space="preserve"> Анализ вокальных произведений</w:t>
      </w:r>
      <w:r>
        <w:t> </w:t>
      </w:r>
      <w:r w:rsidRPr="0049233C">
        <w:t>: учеб</w:t>
      </w:r>
      <w:r>
        <w:t>.</w:t>
      </w:r>
      <w:r w:rsidRPr="0049233C">
        <w:t xml:space="preserve"> пособие / </w:t>
      </w:r>
      <w:r w:rsidRPr="00A06E84">
        <w:rPr>
          <w:spacing w:val="-4"/>
        </w:rPr>
        <w:t>Е. А. Ручьев</w:t>
      </w:r>
      <w:r>
        <w:rPr>
          <w:spacing w:val="-4"/>
        </w:rPr>
        <w:softHyphen/>
        <w:t>ская</w:t>
      </w:r>
      <w:r>
        <w:rPr>
          <w:spacing w:val="-4"/>
          <w:lang w:val="ru-RU"/>
        </w:rPr>
        <w:t xml:space="preserve"> </w:t>
      </w:r>
      <w:r w:rsidRPr="00A06E84">
        <w:rPr>
          <w:spacing w:val="-4"/>
        </w:rPr>
        <w:t>[и др.]. – Л. : Музыка, 1988. –</w:t>
      </w:r>
      <w:r w:rsidRPr="0049233C">
        <w:t xml:space="preserve"> 352</w:t>
      </w:r>
      <w:r>
        <w:t> </w:t>
      </w:r>
      <w:r w:rsidRPr="0049233C">
        <w:t>с.</w:t>
      </w:r>
    </w:p>
    <w:p w:rsidR="00FC447E" w:rsidRPr="0049233C" w:rsidRDefault="00FC447E" w:rsidP="00E472BA">
      <w:pPr>
        <w:pStyle w:val="-1"/>
      </w:pPr>
      <w:r w:rsidRPr="00A06E84">
        <w:rPr>
          <w:i/>
          <w:spacing w:val="-2"/>
        </w:rPr>
        <w:t>5. Ручьевская, Е. А.</w:t>
      </w:r>
      <w:r w:rsidRPr="00A06E84">
        <w:rPr>
          <w:spacing w:val="-2"/>
        </w:rPr>
        <w:t xml:space="preserve"> Классическая музыкальная форма : учеб. пособие / </w:t>
      </w:r>
      <w:r w:rsidRPr="0049233C">
        <w:t>Е.</w:t>
      </w:r>
      <w:r>
        <w:t> </w:t>
      </w:r>
      <w:r w:rsidRPr="0049233C">
        <w:t>А.</w:t>
      </w:r>
      <w:r>
        <w:t> </w:t>
      </w:r>
      <w:r w:rsidRPr="0049233C">
        <w:t>Ручьев</w:t>
      </w:r>
      <w:r>
        <w:softHyphen/>
      </w:r>
      <w:r w:rsidRPr="0049233C">
        <w:t>ская. – СПб.</w:t>
      </w:r>
      <w:r>
        <w:t> </w:t>
      </w:r>
      <w:r w:rsidRPr="0049233C">
        <w:t>: Композитор, 1998. – 265</w:t>
      </w:r>
      <w:r>
        <w:t> </w:t>
      </w:r>
      <w:r w:rsidRPr="0049233C">
        <w:t>с.</w:t>
      </w:r>
    </w:p>
    <w:p w:rsidR="00FC447E" w:rsidRDefault="00FC447E" w:rsidP="00E472BA">
      <w:pPr>
        <w:pStyle w:val="-1"/>
        <w:rPr>
          <w:i/>
          <w:lang w:val="ru-RU"/>
        </w:rPr>
      </w:pPr>
    </w:p>
    <w:p w:rsidR="00FC447E" w:rsidRDefault="00FC447E" w:rsidP="00E472BA">
      <w:pPr>
        <w:pStyle w:val="-1"/>
        <w:rPr>
          <w:lang w:val="ru-RU"/>
        </w:rPr>
      </w:pPr>
      <w:r>
        <w:rPr>
          <w:i/>
          <w:lang w:val="ru-RU"/>
        </w:rPr>
        <w:lastRenderedPageBreak/>
        <w:t>6</w:t>
      </w:r>
      <w:r w:rsidRPr="00775006">
        <w:rPr>
          <w:i/>
        </w:rPr>
        <w:t>. Способин, И.</w:t>
      </w:r>
      <w:r w:rsidRPr="0049233C">
        <w:t xml:space="preserve"> Музыкальная форма</w:t>
      </w:r>
      <w:r>
        <w:t> : учеб.</w:t>
      </w:r>
      <w:r w:rsidRPr="0049233C">
        <w:t xml:space="preserve"> пособие / И.</w:t>
      </w:r>
      <w:r>
        <w:t> </w:t>
      </w:r>
      <w:r w:rsidRPr="0049233C">
        <w:t>Способин. – М.</w:t>
      </w:r>
      <w:r>
        <w:t> </w:t>
      </w:r>
      <w:r w:rsidRPr="0049233C">
        <w:t>: Му</w:t>
      </w:r>
      <w:r>
        <w:softHyphen/>
      </w:r>
      <w:r>
        <w:softHyphen/>
      </w:r>
      <w:r w:rsidRPr="0049233C">
        <w:t>зыка, 1984. – 400</w:t>
      </w:r>
      <w:r>
        <w:t> </w:t>
      </w:r>
      <w:r w:rsidRPr="0049233C">
        <w:t>с.</w:t>
      </w:r>
    </w:p>
    <w:p w:rsidR="00FC447E" w:rsidRPr="0049233C" w:rsidRDefault="00FC447E" w:rsidP="00E472BA">
      <w:pPr>
        <w:pStyle w:val="-1"/>
      </w:pPr>
      <w:r>
        <w:rPr>
          <w:i/>
          <w:spacing w:val="-2"/>
          <w:lang w:val="ru-RU"/>
        </w:rPr>
        <w:t>7</w:t>
      </w:r>
      <w:r w:rsidRPr="00A06E84">
        <w:rPr>
          <w:i/>
          <w:spacing w:val="-2"/>
        </w:rPr>
        <w:t>. Холопова, В. Н.</w:t>
      </w:r>
      <w:r w:rsidRPr="00A06E84">
        <w:rPr>
          <w:spacing w:val="-2"/>
        </w:rPr>
        <w:t xml:space="preserve"> Формы музыкальных произведений : учеб. пособие /</w:t>
      </w:r>
      <w:r w:rsidRPr="0049233C">
        <w:t xml:space="preserve"> В.</w:t>
      </w:r>
      <w:r>
        <w:t> </w:t>
      </w:r>
      <w:r w:rsidRPr="0049233C">
        <w:t>Н.</w:t>
      </w:r>
      <w:r>
        <w:t> </w:t>
      </w:r>
      <w:r w:rsidRPr="0049233C">
        <w:t>Хо</w:t>
      </w:r>
      <w:r>
        <w:softHyphen/>
      </w:r>
      <w:r>
        <w:softHyphen/>
      </w:r>
      <w:r w:rsidRPr="0049233C">
        <w:t>лопова. – СПб.</w:t>
      </w:r>
      <w:r>
        <w:t> </w:t>
      </w:r>
      <w:r w:rsidRPr="0049233C">
        <w:t>: Лань,</w:t>
      </w:r>
      <w:r>
        <w:t xml:space="preserve"> </w:t>
      </w:r>
      <w:r w:rsidRPr="0049233C">
        <w:t>2001. – 496</w:t>
      </w:r>
      <w:r>
        <w:t> </w:t>
      </w:r>
      <w:r w:rsidRPr="0049233C">
        <w:t>с.</w:t>
      </w:r>
    </w:p>
    <w:p w:rsidR="00FC447E" w:rsidRPr="00D54307" w:rsidRDefault="00FC447E" w:rsidP="00D54307">
      <w:pPr>
        <w:spacing w:before="160" w:line="360" w:lineRule="exact"/>
        <w:jc w:val="center"/>
        <w:rPr>
          <w:i/>
          <w:sz w:val="28"/>
          <w:szCs w:val="28"/>
          <w:lang w:val="be-BY"/>
        </w:rPr>
      </w:pPr>
      <w:r w:rsidRPr="00D54307">
        <w:rPr>
          <w:i/>
          <w:sz w:val="28"/>
          <w:szCs w:val="28"/>
          <w:lang w:val="be-BY"/>
        </w:rPr>
        <w:t>Дадатковая</w:t>
      </w:r>
    </w:p>
    <w:p w:rsidR="00FC447E" w:rsidRPr="00E22DB4" w:rsidRDefault="00FC447E" w:rsidP="00E472BA">
      <w:pPr>
        <w:pStyle w:val="-1"/>
        <w:rPr>
          <w:lang w:val="ru-RU"/>
        </w:rPr>
      </w:pPr>
      <w:r w:rsidRPr="00E22DB4">
        <w:rPr>
          <w:i/>
        </w:rPr>
        <w:t>1.</w:t>
      </w:r>
      <w:r w:rsidRPr="00E22DB4">
        <w:rPr>
          <w:i/>
          <w:lang w:val="ru-RU"/>
        </w:rPr>
        <w:t> </w:t>
      </w:r>
      <w:r w:rsidRPr="00E22DB4">
        <w:rPr>
          <w:i/>
        </w:rPr>
        <w:t>Арановский,</w:t>
      </w:r>
      <w:r w:rsidRPr="00E22DB4">
        <w:rPr>
          <w:i/>
          <w:lang w:val="ru-RU"/>
        </w:rPr>
        <w:t> </w:t>
      </w:r>
      <w:r w:rsidRPr="00E22DB4">
        <w:rPr>
          <w:i/>
        </w:rPr>
        <w:t>М.</w:t>
      </w:r>
      <w:r w:rsidRPr="00E22DB4">
        <w:t xml:space="preserve"> Музыкальный текст. Структура и свойства / М.</w:t>
      </w:r>
      <w:r w:rsidRPr="00E22DB4">
        <w:rPr>
          <w:lang w:val="ru-RU"/>
        </w:rPr>
        <w:t> </w:t>
      </w:r>
      <w:r w:rsidRPr="00E22DB4">
        <w:t>Ара</w:t>
      </w:r>
      <w:r>
        <w:softHyphen/>
      </w:r>
      <w:r w:rsidRPr="00E22DB4">
        <w:t>новский. – М.</w:t>
      </w:r>
      <w:r w:rsidRPr="00E22DB4">
        <w:rPr>
          <w:lang w:val="ru-RU"/>
        </w:rPr>
        <w:t> </w:t>
      </w:r>
      <w:r w:rsidRPr="00E22DB4">
        <w:t>: Музыка, 1998. – 341</w:t>
      </w:r>
      <w:r w:rsidRPr="00E22DB4">
        <w:rPr>
          <w:lang w:val="ru-RU"/>
        </w:rPr>
        <w:t> </w:t>
      </w:r>
      <w:r w:rsidRPr="00E22DB4">
        <w:t>с.</w:t>
      </w:r>
    </w:p>
    <w:p w:rsidR="00FC447E" w:rsidRPr="00E22DB4" w:rsidRDefault="00FC447E" w:rsidP="00E472BA">
      <w:pPr>
        <w:pStyle w:val="-1"/>
        <w:rPr>
          <w:lang w:val="ru-RU"/>
        </w:rPr>
      </w:pPr>
      <w:r w:rsidRPr="00E22DB4">
        <w:rPr>
          <w:i/>
        </w:rPr>
        <w:t>2.</w:t>
      </w:r>
      <w:r w:rsidRPr="00E22DB4">
        <w:rPr>
          <w:i/>
          <w:lang w:val="ru-RU"/>
        </w:rPr>
        <w:t> </w:t>
      </w:r>
      <w:r w:rsidRPr="00E22DB4">
        <w:rPr>
          <w:i/>
        </w:rPr>
        <w:t>Бобровский,</w:t>
      </w:r>
      <w:r w:rsidRPr="00E22DB4">
        <w:rPr>
          <w:i/>
          <w:lang w:val="ru-RU"/>
        </w:rPr>
        <w:t> </w:t>
      </w:r>
      <w:r w:rsidRPr="00E22DB4">
        <w:rPr>
          <w:i/>
        </w:rPr>
        <w:t>В.</w:t>
      </w:r>
      <w:r w:rsidRPr="00E22DB4">
        <w:rPr>
          <w:i/>
          <w:lang w:val="ru-RU"/>
        </w:rPr>
        <w:t> </w:t>
      </w:r>
      <w:r w:rsidRPr="00E22DB4">
        <w:rPr>
          <w:i/>
        </w:rPr>
        <w:t xml:space="preserve">П. </w:t>
      </w:r>
      <w:r w:rsidRPr="00E22DB4">
        <w:t>Функциональные основы музыкальной формы / В.</w:t>
      </w:r>
      <w:r w:rsidRPr="00E22DB4">
        <w:rPr>
          <w:lang w:val="ru-RU"/>
        </w:rPr>
        <w:t> </w:t>
      </w:r>
      <w:r w:rsidRPr="00E22DB4">
        <w:t>П.</w:t>
      </w:r>
      <w:r w:rsidRPr="00E22DB4">
        <w:rPr>
          <w:lang w:val="ru-RU"/>
        </w:rPr>
        <w:t> </w:t>
      </w:r>
      <w:r w:rsidRPr="00E22DB4">
        <w:t>Бобров</w:t>
      </w:r>
      <w:r>
        <w:softHyphen/>
      </w:r>
      <w:r w:rsidRPr="00E22DB4">
        <w:t>ский. – М.</w:t>
      </w:r>
      <w:r w:rsidRPr="00E22DB4">
        <w:rPr>
          <w:lang w:val="ru-RU"/>
        </w:rPr>
        <w:t> </w:t>
      </w:r>
      <w:r w:rsidRPr="00E22DB4">
        <w:t>: Музыка, 1978. – 332</w:t>
      </w:r>
      <w:r w:rsidRPr="00E22DB4">
        <w:rPr>
          <w:lang w:val="ru-RU"/>
        </w:rPr>
        <w:t> </w:t>
      </w:r>
      <w:r w:rsidRPr="00E22DB4">
        <w:t>с.</w:t>
      </w:r>
    </w:p>
    <w:p w:rsidR="00FC447E" w:rsidRPr="00E22DB4" w:rsidRDefault="00FC447E" w:rsidP="00E472BA">
      <w:pPr>
        <w:pStyle w:val="-1"/>
        <w:rPr>
          <w:lang w:val="ru-RU"/>
        </w:rPr>
      </w:pPr>
      <w:r w:rsidRPr="00E22DB4">
        <w:rPr>
          <w:i/>
          <w:lang w:val="ru-RU"/>
        </w:rPr>
        <w:t>3</w:t>
      </w:r>
      <w:r w:rsidRPr="00E22DB4">
        <w:rPr>
          <w:i/>
        </w:rPr>
        <w:t>. Бонфельд, М.</w:t>
      </w:r>
      <w:r w:rsidRPr="00E22DB4">
        <w:t xml:space="preserve"> Анализ музыкальных произведений : Структуры то</w:t>
      </w:r>
      <w:r w:rsidRPr="00E22DB4">
        <w:softHyphen/>
        <w:t>наль</w:t>
      </w:r>
      <w:r w:rsidRPr="00E22DB4">
        <w:softHyphen/>
      </w:r>
      <w:r>
        <w:softHyphen/>
      </w:r>
      <w:r w:rsidRPr="00E22DB4">
        <w:t>ной музыки : в 2 ч. / М. Бонфельд. – М. : Владос, 2003. – Ч. 1. – 251 с. ; Ч. 2. – 208 с.</w:t>
      </w:r>
    </w:p>
    <w:p w:rsidR="00FC447E" w:rsidRPr="00E22DB4" w:rsidRDefault="00FC447E" w:rsidP="00E472BA">
      <w:pPr>
        <w:pStyle w:val="-1"/>
      </w:pPr>
      <w:r w:rsidRPr="00E22DB4">
        <w:rPr>
          <w:i/>
        </w:rPr>
        <w:t>4. Григорьева, Г. В.</w:t>
      </w:r>
      <w:r w:rsidRPr="00E22DB4">
        <w:t xml:space="preserve"> Музыкальные формы ХХ века : учеб. пособие / Г. В. Григорьева. – М. : Владос, 2004. – 174 с.</w:t>
      </w:r>
    </w:p>
    <w:p w:rsidR="00FC447E" w:rsidRPr="00E22DB4" w:rsidRDefault="00FC447E" w:rsidP="00E472BA">
      <w:pPr>
        <w:pStyle w:val="-1"/>
      </w:pPr>
      <w:r w:rsidRPr="00E22DB4">
        <w:rPr>
          <w:i/>
        </w:rPr>
        <w:t>5.</w:t>
      </w:r>
      <w:r w:rsidRPr="00E22DB4">
        <w:rPr>
          <w:i/>
          <w:lang w:val="ru-RU"/>
        </w:rPr>
        <w:t> </w:t>
      </w:r>
      <w:r w:rsidRPr="00E22DB4">
        <w:rPr>
          <w:i/>
        </w:rPr>
        <w:t>Гуляницкая,</w:t>
      </w:r>
      <w:r w:rsidRPr="00E22DB4">
        <w:rPr>
          <w:i/>
          <w:lang w:val="ru-RU"/>
        </w:rPr>
        <w:t> </w:t>
      </w:r>
      <w:r w:rsidRPr="00E22DB4">
        <w:rPr>
          <w:i/>
        </w:rPr>
        <w:t>Н.</w:t>
      </w:r>
      <w:r w:rsidRPr="00E22DB4">
        <w:t xml:space="preserve"> Поэтика музыкальной композиции</w:t>
      </w:r>
      <w:r w:rsidRPr="00E22DB4">
        <w:rPr>
          <w:lang w:val="ru-RU"/>
        </w:rPr>
        <w:t> </w:t>
      </w:r>
      <w:r w:rsidRPr="00E22DB4">
        <w:t>: теоретические аспекты русской духовной музыки ХХ</w:t>
      </w:r>
      <w:r w:rsidRPr="00E22DB4">
        <w:rPr>
          <w:lang w:val="ru-RU"/>
        </w:rPr>
        <w:t> </w:t>
      </w:r>
      <w:r w:rsidRPr="00E22DB4">
        <w:t>века / Н.</w:t>
      </w:r>
      <w:r w:rsidRPr="00E22DB4">
        <w:rPr>
          <w:lang w:val="ru-RU"/>
        </w:rPr>
        <w:t> </w:t>
      </w:r>
      <w:r w:rsidRPr="00E22DB4">
        <w:t>Гуляницкая. – М.</w:t>
      </w:r>
      <w:r w:rsidRPr="00E22DB4">
        <w:rPr>
          <w:lang w:val="ru-RU"/>
        </w:rPr>
        <w:t> </w:t>
      </w:r>
      <w:r w:rsidRPr="00E22DB4">
        <w:t>: Язы</w:t>
      </w:r>
      <w:r>
        <w:softHyphen/>
      </w:r>
      <w:r w:rsidRPr="00E22DB4">
        <w:t>ки славянской культуры, 2002. – 432</w:t>
      </w:r>
      <w:r w:rsidRPr="00E22DB4">
        <w:rPr>
          <w:lang w:val="ru-RU"/>
        </w:rPr>
        <w:t> </w:t>
      </w:r>
      <w:r w:rsidRPr="00E22DB4">
        <w:t>с.</w:t>
      </w:r>
    </w:p>
    <w:p w:rsidR="00FC447E" w:rsidRPr="0049233C" w:rsidRDefault="00FC447E" w:rsidP="00E472BA">
      <w:pPr>
        <w:pStyle w:val="-1"/>
      </w:pPr>
      <w:r w:rsidRPr="00775006">
        <w:rPr>
          <w:i/>
        </w:rPr>
        <w:t>6. Заднепровская, Г. В.</w:t>
      </w:r>
      <w:r w:rsidRPr="0049233C">
        <w:t xml:space="preserve"> Анализ музыкальных произведений</w:t>
      </w:r>
      <w:r>
        <w:t> </w:t>
      </w:r>
      <w:r w:rsidRPr="0049233C">
        <w:t>: учеб</w:t>
      </w:r>
      <w:r>
        <w:t>.</w:t>
      </w:r>
      <w:r w:rsidRPr="0049233C">
        <w:t xml:space="preserve"> по</w:t>
      </w:r>
      <w:r>
        <w:softHyphen/>
      </w:r>
      <w:r w:rsidRPr="0049233C">
        <w:t>со</w:t>
      </w:r>
      <w:r>
        <w:softHyphen/>
      </w:r>
      <w:r>
        <w:softHyphen/>
      </w:r>
      <w:r w:rsidRPr="0049233C">
        <w:t>бие / Г.</w:t>
      </w:r>
      <w:r>
        <w:t> </w:t>
      </w:r>
      <w:r w:rsidRPr="0049233C">
        <w:t>В.</w:t>
      </w:r>
      <w:r>
        <w:t> </w:t>
      </w:r>
      <w:r w:rsidRPr="0049233C">
        <w:t>Заднепровская. – М.</w:t>
      </w:r>
      <w:r>
        <w:t> </w:t>
      </w:r>
      <w:r w:rsidRPr="0049233C">
        <w:t>: Владос, 2003. – 271</w:t>
      </w:r>
      <w:r>
        <w:t> с.</w:t>
      </w:r>
    </w:p>
    <w:p w:rsidR="00FC447E" w:rsidRDefault="00FC447E" w:rsidP="00E472BA">
      <w:pPr>
        <w:pStyle w:val="-1"/>
        <w:rPr>
          <w:lang w:val="ru-RU"/>
        </w:rPr>
      </w:pPr>
      <w:r>
        <w:rPr>
          <w:i/>
          <w:lang w:val="ru-RU"/>
        </w:rPr>
        <w:t>7</w:t>
      </w:r>
      <w:r w:rsidRPr="00595832">
        <w:rPr>
          <w:i/>
        </w:rPr>
        <w:t>. Кюрегян, Т.</w:t>
      </w:r>
      <w:r w:rsidRPr="0049233C">
        <w:t xml:space="preserve"> Форма в музыке Х</w:t>
      </w:r>
      <w:r w:rsidRPr="0049233C">
        <w:rPr>
          <w:lang w:val="en-US"/>
        </w:rPr>
        <w:t>V</w:t>
      </w:r>
      <w:r>
        <w:t>ІІ</w:t>
      </w:r>
      <w:r w:rsidRPr="0049233C">
        <w:t>–ХХ веков</w:t>
      </w:r>
      <w:r>
        <w:t> </w:t>
      </w:r>
      <w:r w:rsidRPr="0049233C">
        <w:t>: учеб</w:t>
      </w:r>
      <w:r>
        <w:t>.</w:t>
      </w:r>
      <w:r w:rsidRPr="0049233C">
        <w:t xml:space="preserve"> пособие / Т.</w:t>
      </w:r>
      <w:r>
        <w:t> </w:t>
      </w:r>
      <w:r w:rsidRPr="0049233C">
        <w:t>Кю</w:t>
      </w:r>
      <w:r>
        <w:softHyphen/>
      </w:r>
      <w:r>
        <w:softHyphen/>
      </w:r>
      <w:r w:rsidRPr="0049233C">
        <w:t>регян. – М.</w:t>
      </w:r>
      <w:r>
        <w:t> </w:t>
      </w:r>
      <w:r w:rsidRPr="0049233C">
        <w:t>: Композитор, 2003. – 312</w:t>
      </w:r>
      <w:r>
        <w:t> </w:t>
      </w:r>
      <w:r w:rsidRPr="0049233C">
        <w:t>с.</w:t>
      </w:r>
    </w:p>
    <w:p w:rsidR="00FC447E" w:rsidRDefault="00FC447E" w:rsidP="00E472BA">
      <w:pPr>
        <w:pStyle w:val="-1"/>
        <w:rPr>
          <w:lang w:val="ru-RU"/>
        </w:rPr>
      </w:pPr>
      <w:r>
        <w:rPr>
          <w:i/>
          <w:lang w:val="ru-RU"/>
        </w:rPr>
        <w:t>8</w:t>
      </w:r>
      <w:r w:rsidRPr="00595832">
        <w:rPr>
          <w:i/>
        </w:rPr>
        <w:t>. Назайкинский, Е.</w:t>
      </w:r>
      <w:r w:rsidRPr="0049233C">
        <w:t xml:space="preserve"> Стиль и жанр в музыке</w:t>
      </w:r>
      <w:r>
        <w:t> </w:t>
      </w:r>
      <w:r w:rsidRPr="0049233C">
        <w:t>: учеб</w:t>
      </w:r>
      <w:r>
        <w:t>.</w:t>
      </w:r>
      <w:r w:rsidRPr="0049233C">
        <w:t xml:space="preserve"> пособие / Е.</w:t>
      </w:r>
      <w:r>
        <w:t> </w:t>
      </w:r>
      <w:r w:rsidRPr="0049233C">
        <w:t>На</w:t>
      </w:r>
      <w:r>
        <w:softHyphen/>
      </w:r>
      <w:r w:rsidRPr="0049233C">
        <w:t>зай</w:t>
      </w:r>
      <w:r>
        <w:softHyphen/>
      </w:r>
      <w:r w:rsidRPr="0049233C">
        <w:t>кин</w:t>
      </w:r>
      <w:r>
        <w:softHyphen/>
      </w:r>
      <w:r w:rsidRPr="0049233C">
        <w:t>ский. – М.</w:t>
      </w:r>
      <w:r>
        <w:t> </w:t>
      </w:r>
      <w:r w:rsidRPr="0049233C">
        <w:t>: Владос, 2003. – 248</w:t>
      </w:r>
      <w:r>
        <w:t> </w:t>
      </w:r>
      <w:r w:rsidRPr="0049233C">
        <w:t>с.</w:t>
      </w:r>
    </w:p>
    <w:p w:rsidR="00FC447E" w:rsidRDefault="00FC447E" w:rsidP="00E472BA">
      <w:pPr>
        <w:pStyle w:val="-1"/>
        <w:rPr>
          <w:lang w:val="ru-RU"/>
        </w:rPr>
      </w:pPr>
      <w:r>
        <w:rPr>
          <w:i/>
          <w:lang w:val="ru-RU"/>
        </w:rPr>
        <w:t>9</w:t>
      </w:r>
      <w:r w:rsidRPr="00595832">
        <w:rPr>
          <w:i/>
        </w:rPr>
        <w:t>. Соколов, А. С.</w:t>
      </w:r>
      <w:r w:rsidRPr="0049233C">
        <w:t xml:space="preserve"> Введение в музыкальную композицию ХХ века</w:t>
      </w:r>
      <w:r>
        <w:t> </w:t>
      </w:r>
      <w:r w:rsidRPr="0049233C">
        <w:t>: учеб</w:t>
      </w:r>
      <w:r>
        <w:t>.</w:t>
      </w:r>
      <w:r w:rsidRPr="0049233C">
        <w:t xml:space="preserve"> пособие / А.</w:t>
      </w:r>
      <w:r>
        <w:t> </w:t>
      </w:r>
      <w:r w:rsidRPr="0049233C">
        <w:t>С.</w:t>
      </w:r>
      <w:r>
        <w:t> </w:t>
      </w:r>
      <w:r w:rsidRPr="0049233C">
        <w:t>Соколов. – М.</w:t>
      </w:r>
      <w:r>
        <w:t> </w:t>
      </w:r>
      <w:r w:rsidRPr="0049233C">
        <w:t>: Владос, 2004. – 231</w:t>
      </w:r>
      <w:r>
        <w:t> </w:t>
      </w:r>
      <w:r w:rsidRPr="0049233C">
        <w:t>с.</w:t>
      </w:r>
    </w:p>
    <w:p w:rsidR="00FC447E" w:rsidRDefault="00FC447E" w:rsidP="00E472BA">
      <w:pPr>
        <w:pStyle w:val="-1"/>
        <w:rPr>
          <w:lang w:val="ru-RU"/>
        </w:rPr>
      </w:pPr>
      <w:r>
        <w:rPr>
          <w:i/>
          <w:lang w:val="ru-RU"/>
        </w:rPr>
        <w:t>1</w:t>
      </w:r>
      <w:r w:rsidRPr="00595832">
        <w:rPr>
          <w:i/>
        </w:rPr>
        <w:t>0. Холопов, Ю. Н.</w:t>
      </w:r>
      <w:r w:rsidRPr="0049233C">
        <w:t xml:space="preserve"> Развитие элементарных навыков научной работы при написании курсовых по анализу музыкальных произведений / Ю.</w:t>
      </w:r>
      <w:r>
        <w:t> </w:t>
      </w:r>
      <w:r w:rsidRPr="0049233C">
        <w:t>Н.</w:t>
      </w:r>
      <w:r>
        <w:t> </w:t>
      </w:r>
      <w:r w:rsidRPr="0049233C">
        <w:t>Хо</w:t>
      </w:r>
      <w:r>
        <w:softHyphen/>
      </w:r>
      <w:r>
        <w:softHyphen/>
      </w:r>
      <w:r w:rsidRPr="0049233C">
        <w:t>лопов // Методические записки по вопросам музыкального обра</w:t>
      </w:r>
      <w:r>
        <w:softHyphen/>
      </w:r>
      <w:r>
        <w:softHyphen/>
      </w:r>
      <w:r w:rsidRPr="0049233C">
        <w:t>зования. – М.</w:t>
      </w:r>
      <w:r>
        <w:t> </w:t>
      </w:r>
      <w:r w:rsidRPr="0049233C">
        <w:t>: Музыка, 1979. – Вып.</w:t>
      </w:r>
      <w:r>
        <w:t> </w:t>
      </w:r>
      <w:r w:rsidRPr="0049233C">
        <w:t>2. – С.</w:t>
      </w:r>
      <w:r>
        <w:t> </w:t>
      </w:r>
      <w:r w:rsidRPr="0049233C">
        <w:t>58</w:t>
      </w:r>
      <w:r>
        <w:t>–</w:t>
      </w:r>
      <w:r w:rsidRPr="0049233C">
        <w:t>64.</w:t>
      </w:r>
    </w:p>
    <w:p w:rsidR="00FC447E" w:rsidRDefault="00FC447E" w:rsidP="00E472BA">
      <w:pPr>
        <w:pStyle w:val="-1"/>
        <w:rPr>
          <w:lang w:val="ru-RU"/>
        </w:rPr>
      </w:pPr>
      <w:r>
        <w:rPr>
          <w:i/>
          <w:lang w:val="ru-RU"/>
        </w:rPr>
        <w:t>1</w:t>
      </w:r>
      <w:r w:rsidRPr="00595832">
        <w:rPr>
          <w:i/>
        </w:rPr>
        <w:t>1. Холопова, В.</w:t>
      </w:r>
      <w:r w:rsidRPr="0049233C">
        <w:t xml:space="preserve"> Музыка как вид искусства: учеб</w:t>
      </w:r>
      <w:r>
        <w:t>.</w:t>
      </w:r>
      <w:r w:rsidRPr="0049233C">
        <w:t xml:space="preserve"> пособие / В.</w:t>
      </w:r>
      <w:r>
        <w:t> </w:t>
      </w:r>
      <w:r w:rsidRPr="0049233C">
        <w:t>Хо</w:t>
      </w:r>
      <w:r>
        <w:softHyphen/>
      </w:r>
      <w:r w:rsidRPr="0049233C">
        <w:t>ло</w:t>
      </w:r>
      <w:r>
        <w:softHyphen/>
      </w:r>
      <w:r w:rsidRPr="0049233C">
        <w:t>по</w:t>
      </w:r>
      <w:r>
        <w:softHyphen/>
      </w:r>
      <w:r>
        <w:softHyphen/>
      </w:r>
      <w:r w:rsidRPr="0049233C">
        <w:t>ва. – СПб.</w:t>
      </w:r>
      <w:r>
        <w:t> </w:t>
      </w:r>
      <w:r w:rsidRPr="0049233C">
        <w:t>: Лань, 2000. – 320</w:t>
      </w:r>
      <w:r>
        <w:t> </w:t>
      </w:r>
      <w:r w:rsidRPr="0049233C">
        <w:t>с.</w:t>
      </w:r>
    </w:p>
    <w:p w:rsidR="00FC447E" w:rsidRPr="0049233C" w:rsidRDefault="00FC447E" w:rsidP="00E472BA">
      <w:pPr>
        <w:pStyle w:val="-1"/>
      </w:pPr>
      <w:r>
        <w:rPr>
          <w:i/>
          <w:lang w:val="ru-RU"/>
        </w:rPr>
        <w:t>1</w:t>
      </w:r>
      <w:r w:rsidRPr="00E721B4">
        <w:rPr>
          <w:i/>
        </w:rPr>
        <w:t>2. Цуккерман, В. А.</w:t>
      </w:r>
      <w:r w:rsidRPr="0049233C">
        <w:t xml:space="preserve"> Анализ музыкальных произведений. Сложные фор</w:t>
      </w:r>
      <w:r>
        <w:softHyphen/>
      </w:r>
      <w:r>
        <w:softHyphen/>
      </w:r>
      <w:r w:rsidRPr="0049233C">
        <w:t>мы</w:t>
      </w:r>
      <w:r>
        <w:t> </w:t>
      </w:r>
      <w:r w:rsidRPr="0049233C">
        <w:t>: учебник / В.</w:t>
      </w:r>
      <w:r>
        <w:t> </w:t>
      </w:r>
      <w:r w:rsidRPr="0049233C">
        <w:t>А.</w:t>
      </w:r>
      <w:r>
        <w:t> </w:t>
      </w:r>
      <w:r w:rsidRPr="0049233C">
        <w:t>Цуккерман. – М.</w:t>
      </w:r>
      <w:r>
        <w:t> </w:t>
      </w:r>
      <w:r w:rsidRPr="0049233C">
        <w:t>: Музыка, 1983. – 212</w:t>
      </w:r>
      <w:r>
        <w:t> </w:t>
      </w:r>
      <w:r w:rsidRPr="0049233C">
        <w:t>с.</w:t>
      </w:r>
    </w:p>
    <w:p w:rsidR="00FC447E" w:rsidRDefault="00FC447E" w:rsidP="00E472BA">
      <w:pPr>
        <w:pStyle w:val="-1"/>
        <w:rPr>
          <w:lang w:val="ru-RU"/>
        </w:rPr>
      </w:pPr>
      <w:r>
        <w:rPr>
          <w:i/>
          <w:lang w:val="ru-RU"/>
        </w:rPr>
        <w:t>13</w:t>
      </w:r>
      <w:r w:rsidRPr="00E721B4">
        <w:rPr>
          <w:i/>
        </w:rPr>
        <w:t>. Цуккерман, В. А.</w:t>
      </w:r>
      <w:r w:rsidRPr="0049233C">
        <w:t xml:space="preserve"> Анализ музыкальных произведений. Общие прин</w:t>
      </w:r>
      <w:r>
        <w:softHyphen/>
      </w:r>
      <w:r>
        <w:softHyphen/>
      </w:r>
      <w:r w:rsidRPr="0049233C">
        <w:t>ципы развития и формирования в музыке. Простые формы / В.</w:t>
      </w:r>
      <w:r>
        <w:t> </w:t>
      </w:r>
      <w:r w:rsidRPr="0049233C">
        <w:t>А.</w:t>
      </w:r>
      <w:r>
        <w:t> </w:t>
      </w:r>
      <w:r w:rsidRPr="0049233C">
        <w:t>Цук</w:t>
      </w:r>
      <w:r>
        <w:softHyphen/>
      </w:r>
      <w:r w:rsidRPr="0049233C">
        <w:t>керман. – М.</w:t>
      </w:r>
      <w:r>
        <w:t> </w:t>
      </w:r>
      <w:r w:rsidRPr="0049233C">
        <w:t>: Музыка, 1980. – 296</w:t>
      </w:r>
      <w:r>
        <w:t> </w:t>
      </w:r>
      <w:r w:rsidRPr="0049233C">
        <w:t>с.</w:t>
      </w:r>
    </w:p>
    <w:p w:rsidR="00FC447E" w:rsidRPr="00E472BA" w:rsidRDefault="00FC447E" w:rsidP="00E472BA">
      <w:pPr>
        <w:pStyle w:val="-1"/>
        <w:rPr>
          <w:lang w:val="ru-RU"/>
        </w:rPr>
      </w:pPr>
      <w:r w:rsidRPr="002D435B">
        <w:rPr>
          <w:i/>
          <w:spacing w:val="2"/>
          <w:lang w:val="ru-RU"/>
        </w:rPr>
        <w:t xml:space="preserve">14. Цуккерман, В. А. </w:t>
      </w:r>
      <w:r w:rsidRPr="002D435B">
        <w:rPr>
          <w:spacing w:val="2"/>
          <w:lang w:val="ru-RU"/>
        </w:rPr>
        <w:t>Рондо в его историческом развитии : учебник :</w:t>
      </w:r>
      <w:r>
        <w:rPr>
          <w:lang w:val="ru-RU"/>
        </w:rPr>
        <w:t xml:space="preserve"> </w:t>
      </w:r>
      <w:r w:rsidRPr="002D435B">
        <w:rPr>
          <w:spacing w:val="-2"/>
          <w:lang w:val="ru-RU"/>
        </w:rPr>
        <w:t>в 2 ч. / В. А. Цуккерман. – М. : Музыка, 1988, 1990. –Ч. 1. – 175 с. ; Ч. 2. –</w:t>
      </w:r>
      <w:r>
        <w:rPr>
          <w:lang w:val="ru-RU"/>
        </w:rPr>
        <w:t xml:space="preserve"> 128 с.</w:t>
      </w:r>
    </w:p>
    <w:p w:rsidR="00FC447E" w:rsidRDefault="00FC447E" w:rsidP="00EB205E">
      <w:pPr>
        <w:pStyle w:val="-1"/>
        <w:ind w:firstLine="0"/>
        <w:jc w:val="center"/>
        <w:rPr>
          <w:b/>
        </w:rPr>
      </w:pPr>
      <w:r w:rsidRPr="00751633">
        <w:rPr>
          <w:b/>
          <w:i/>
        </w:rPr>
        <w:br w:type="page"/>
      </w:r>
      <w:r w:rsidRPr="00E13F85">
        <w:rPr>
          <w:b/>
        </w:rPr>
        <w:lastRenderedPageBreak/>
        <w:t>Метадычныя рэкамендацыі па арганізацыі і выкананні</w:t>
      </w:r>
    </w:p>
    <w:p w:rsidR="00FC447E" w:rsidRPr="00E13F85" w:rsidRDefault="00FC447E" w:rsidP="00EB205E">
      <w:pPr>
        <w:pStyle w:val="-1"/>
        <w:ind w:firstLine="0"/>
        <w:jc w:val="center"/>
        <w:rPr>
          <w:b/>
        </w:rPr>
      </w:pPr>
      <w:r>
        <w:rPr>
          <w:b/>
        </w:rPr>
        <w:t xml:space="preserve">самастойнай работы </w:t>
      </w:r>
      <w:r w:rsidRPr="00E13F85">
        <w:rPr>
          <w:b/>
        </w:rPr>
        <w:t>студэнтаў</w:t>
      </w:r>
      <w:r>
        <w:rPr>
          <w:b/>
        </w:rPr>
        <w:t xml:space="preserve"> </w:t>
      </w:r>
      <w:r w:rsidRPr="00E13F85">
        <w:rPr>
          <w:b/>
        </w:rPr>
        <w:t>па вучэбнай дысцыпліне</w:t>
      </w:r>
    </w:p>
    <w:p w:rsidR="00FC447E" w:rsidRPr="00E13F85" w:rsidRDefault="00FC447E" w:rsidP="00EB205E">
      <w:pPr>
        <w:spacing w:line="360" w:lineRule="exact"/>
        <w:rPr>
          <w:sz w:val="28"/>
          <w:szCs w:val="28"/>
          <w:lang w:val="be-BY"/>
        </w:rPr>
      </w:pPr>
    </w:p>
    <w:p w:rsidR="00FC447E" w:rsidRPr="00E13F85" w:rsidRDefault="00FC447E" w:rsidP="00EB205E">
      <w:pPr>
        <w:spacing w:line="360" w:lineRule="exact"/>
        <w:rPr>
          <w:sz w:val="28"/>
          <w:szCs w:val="28"/>
          <w:lang w:val="be-BY"/>
        </w:rPr>
      </w:pPr>
    </w:p>
    <w:p w:rsidR="00FC447E" w:rsidRPr="00E13F85" w:rsidRDefault="00FC447E" w:rsidP="00EB205E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E13F85">
        <w:rPr>
          <w:b/>
          <w:spacing w:val="40"/>
          <w:sz w:val="28"/>
          <w:szCs w:val="28"/>
          <w:lang w:val="be-BY"/>
        </w:rPr>
        <w:t>Раздзел І</w:t>
      </w:r>
      <w:r w:rsidRPr="00E13F85">
        <w:rPr>
          <w:b/>
          <w:sz w:val="28"/>
          <w:szCs w:val="28"/>
          <w:lang w:val="be-BY"/>
        </w:rPr>
        <w:t>. Сальфеджыа</w:t>
      </w:r>
    </w:p>
    <w:p w:rsidR="00FC447E" w:rsidRPr="000904A3" w:rsidRDefault="00FC447E" w:rsidP="00751633">
      <w:pPr>
        <w:spacing w:line="360" w:lineRule="exact"/>
        <w:jc w:val="both"/>
        <w:rPr>
          <w:sz w:val="28"/>
          <w:szCs w:val="28"/>
          <w:lang w:val="be-BY"/>
        </w:rPr>
      </w:pPr>
    </w:p>
    <w:p w:rsidR="00FC447E" w:rsidRPr="000904A3" w:rsidRDefault="00FC447E" w:rsidP="002B75D6">
      <w:pPr>
        <w:pStyle w:val="-"/>
      </w:pPr>
      <w:r w:rsidRPr="000904A3">
        <w:t>Патрабаванні да самастойнай работы складзены з улікам пра</w:t>
      </w:r>
      <w:r>
        <w:softHyphen/>
      </w:r>
      <w:r w:rsidRPr="000904A3">
        <w:t>фе</w:t>
      </w:r>
      <w:r>
        <w:softHyphen/>
      </w:r>
      <w:r w:rsidRPr="000904A3">
        <w:t>сій</w:t>
      </w:r>
      <w:r>
        <w:softHyphen/>
      </w:r>
      <w:r w:rsidRPr="000904A3">
        <w:t>ных кампетэнцый і маюць практыка-ары</w:t>
      </w:r>
      <w:r>
        <w:t>е</w:t>
      </w:r>
      <w:r w:rsidRPr="000904A3">
        <w:t>нтаваны аспект. Самастойная ра</w:t>
      </w:r>
      <w:r>
        <w:softHyphen/>
      </w:r>
      <w:r w:rsidRPr="000904A3">
        <w:t>бота студэнтаў па дысцыпліне складаецца з вывучэння даведачна-ін</w:t>
      </w:r>
      <w:r>
        <w:softHyphen/>
      </w:r>
      <w:r w:rsidRPr="000904A3">
        <w:t>фар</w:t>
      </w:r>
      <w:r>
        <w:softHyphen/>
      </w:r>
      <w:r w:rsidRPr="000904A3">
        <w:t>ма</w:t>
      </w:r>
      <w:r>
        <w:softHyphen/>
      </w:r>
      <w:r w:rsidRPr="000904A3">
        <w:t>цыйнага ма</w:t>
      </w:r>
      <w:r>
        <w:t>тэрыялу з мэтай больш паглыблен</w:t>
      </w:r>
      <w:r w:rsidRPr="000904A3">
        <w:t>ай пра</w:t>
      </w:r>
      <w:r>
        <w:t>працоўк</w:t>
      </w:r>
      <w:r w:rsidRPr="000904A3">
        <w:t xml:space="preserve">і </w:t>
      </w:r>
      <w:r>
        <w:t>па</w:t>
      </w:r>
      <w:r>
        <w:softHyphen/>
        <w:t>няц</w:t>
      </w:r>
      <w:r>
        <w:softHyphen/>
        <w:t>цяў і тэм вучэбнай дысцыпліны,</w:t>
      </w:r>
      <w:r w:rsidRPr="000904A3">
        <w:t xml:space="preserve"> </w:t>
      </w:r>
      <w:r>
        <w:t>а</w:t>
      </w:r>
      <w:r w:rsidRPr="000904A3">
        <w:t xml:space="preserve"> таксама з выканання практычных за</w:t>
      </w:r>
      <w:r>
        <w:softHyphen/>
      </w:r>
      <w:r w:rsidRPr="000904A3">
        <w:t>данняў для фарміравання ўстойлівых інтанацыйных і слыхавых на</w:t>
      </w:r>
      <w:r>
        <w:softHyphen/>
      </w:r>
      <w:r w:rsidRPr="000904A3">
        <w:t>вы</w:t>
      </w:r>
      <w:r>
        <w:softHyphen/>
      </w:r>
      <w:r w:rsidRPr="000904A3">
        <w:t>каў. Заданні для самастойнай работы па сальфеджыа ўключаюць на</w:t>
      </w:r>
      <w:r>
        <w:softHyphen/>
      </w:r>
      <w:r w:rsidRPr="000904A3">
        <w:t>ступ</w:t>
      </w:r>
      <w:r>
        <w:softHyphen/>
      </w:r>
      <w:r w:rsidRPr="000904A3">
        <w:t>ныя формы:</w:t>
      </w:r>
    </w:p>
    <w:p w:rsidR="00FC447E" w:rsidRPr="000904A3" w:rsidRDefault="00FC447E" w:rsidP="002B75D6">
      <w:pPr>
        <w:pStyle w:val="-"/>
      </w:pPr>
      <w:r>
        <w:t>1) </w:t>
      </w:r>
      <w:r w:rsidRPr="000904A3">
        <w:t>складанне тэрміналагічнага слоўніка па пройдзены</w:t>
      </w:r>
      <w:r>
        <w:t>х</w:t>
      </w:r>
      <w:r w:rsidRPr="000904A3">
        <w:t xml:space="preserve"> тэма</w:t>
      </w:r>
      <w:r>
        <w:t>х</w:t>
      </w:r>
      <w:r w:rsidRPr="000904A3">
        <w:t xml:space="preserve"> </w:t>
      </w:r>
      <w:r>
        <w:t>ву</w:t>
      </w:r>
      <w:r>
        <w:softHyphen/>
        <w:t>чэб</w:t>
      </w:r>
      <w:r>
        <w:softHyphen/>
        <w:t>най дысцыпліны</w:t>
      </w:r>
      <w:r w:rsidRPr="000904A3">
        <w:t>;</w:t>
      </w:r>
    </w:p>
    <w:p w:rsidR="00FC447E" w:rsidRPr="000904A3" w:rsidRDefault="00FC447E" w:rsidP="002B75D6">
      <w:pPr>
        <w:pStyle w:val="-"/>
      </w:pPr>
      <w:r>
        <w:t>2) </w:t>
      </w:r>
      <w:r w:rsidRPr="000904A3">
        <w:t>падрыхтоўка выканан</w:t>
      </w:r>
      <w:r>
        <w:t>ня вакальнага твора (з ускладне</w:t>
      </w:r>
      <w:r w:rsidRPr="000904A3">
        <w:t>най хра</w:t>
      </w:r>
      <w:r>
        <w:softHyphen/>
      </w:r>
      <w:r w:rsidRPr="000904A3">
        <w:t>ма</w:t>
      </w:r>
      <w:r>
        <w:softHyphen/>
      </w:r>
      <w:r w:rsidRPr="000904A3">
        <w:t>ты</w:t>
      </w:r>
      <w:r>
        <w:softHyphen/>
      </w:r>
      <w:r w:rsidRPr="000904A3">
        <w:t>кай) з суправаджэннем і ўласным выкананнем вакальнай партыі;</w:t>
      </w:r>
    </w:p>
    <w:p w:rsidR="00FC447E" w:rsidRPr="000904A3" w:rsidRDefault="00FC447E" w:rsidP="002B75D6">
      <w:pPr>
        <w:pStyle w:val="-"/>
      </w:pPr>
      <w:r>
        <w:t>3) </w:t>
      </w:r>
      <w:r w:rsidRPr="000904A3">
        <w:t>падрыхтоўка выканання дуэта ці тры</w:t>
      </w:r>
      <w:r>
        <w:t>а (з ускладне</w:t>
      </w:r>
      <w:r w:rsidRPr="000904A3">
        <w:t>ным акам</w:t>
      </w:r>
      <w:r>
        <w:softHyphen/>
      </w:r>
      <w:r w:rsidRPr="000904A3">
        <w:t>па</w:t>
      </w:r>
      <w:r>
        <w:softHyphen/>
      </w:r>
      <w:r w:rsidRPr="000904A3">
        <w:t>не</w:t>
      </w:r>
      <w:r>
        <w:softHyphen/>
      </w:r>
      <w:r w:rsidRPr="000904A3">
        <w:t>мен</w:t>
      </w:r>
      <w:r>
        <w:softHyphen/>
      </w:r>
      <w:r w:rsidRPr="000904A3">
        <w:t>там ці а</w:t>
      </w:r>
      <w:r>
        <w:rPr>
          <w:lang w:val="ru-RU"/>
        </w:rPr>
        <w:t xml:space="preserve"> </w:t>
      </w:r>
      <w:r w:rsidRPr="000904A3">
        <w:t>капэла);</w:t>
      </w:r>
    </w:p>
    <w:p w:rsidR="00FC447E" w:rsidRPr="000904A3" w:rsidRDefault="00FC447E" w:rsidP="002B75D6">
      <w:pPr>
        <w:pStyle w:val="-"/>
      </w:pPr>
      <w:r w:rsidRPr="002B75D6">
        <w:rPr>
          <w:spacing w:val="-4"/>
        </w:rPr>
        <w:t>4) падрыхтоўка выканання шматгалоснага твора поліфанічнага скла</w:t>
      </w:r>
      <w:r w:rsidRPr="002B75D6">
        <w:rPr>
          <w:spacing w:val="-4"/>
        </w:rPr>
        <w:softHyphen/>
        <w:t>ду</w:t>
      </w:r>
      <w:r w:rsidRPr="000904A3">
        <w:t>;</w:t>
      </w:r>
    </w:p>
    <w:p w:rsidR="00FC447E" w:rsidRPr="000904A3" w:rsidRDefault="00FC447E" w:rsidP="002B75D6">
      <w:pPr>
        <w:pStyle w:val="-"/>
      </w:pPr>
      <w:r>
        <w:t>5) </w:t>
      </w:r>
      <w:r w:rsidRPr="000904A3">
        <w:t xml:space="preserve">складанне і выкананне перыяду: з мадуляцыяй </w:t>
      </w:r>
      <w:r>
        <w:t>у</w:t>
      </w:r>
      <w:r w:rsidRPr="000904A3">
        <w:t xml:space="preserve"> далёкія та</w:t>
      </w:r>
      <w:r>
        <w:softHyphen/>
      </w:r>
      <w:r w:rsidRPr="000904A3">
        <w:t>наль</w:t>
      </w:r>
      <w:r>
        <w:softHyphen/>
      </w:r>
      <w:r w:rsidRPr="000904A3">
        <w:t>на</w:t>
      </w:r>
      <w:r>
        <w:softHyphen/>
      </w:r>
      <w:r w:rsidRPr="000904A3">
        <w:t>сці, з выкарыстаннем мажора-мінорных сродкаў выразнасці</w:t>
      </w:r>
      <w:r>
        <w:t>.</w:t>
      </w:r>
    </w:p>
    <w:p w:rsidR="00FC447E" w:rsidRPr="000904A3" w:rsidRDefault="00FC447E" w:rsidP="00751633">
      <w:pPr>
        <w:spacing w:line="360" w:lineRule="exact"/>
        <w:jc w:val="both"/>
        <w:rPr>
          <w:sz w:val="28"/>
          <w:szCs w:val="28"/>
          <w:lang w:val="be-BY"/>
        </w:rPr>
      </w:pPr>
    </w:p>
    <w:p w:rsidR="00FC447E" w:rsidRPr="00E13F85" w:rsidRDefault="00FC447E" w:rsidP="00EB205E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E13F85">
        <w:rPr>
          <w:b/>
          <w:spacing w:val="40"/>
          <w:sz w:val="28"/>
          <w:szCs w:val="28"/>
          <w:lang w:val="be-BY"/>
        </w:rPr>
        <w:t>Раздзел ІІ</w:t>
      </w:r>
      <w:r w:rsidRPr="00E13F85">
        <w:rPr>
          <w:b/>
          <w:sz w:val="28"/>
          <w:szCs w:val="28"/>
          <w:lang w:val="be-BY"/>
        </w:rPr>
        <w:t>. Гармонія</w:t>
      </w:r>
    </w:p>
    <w:p w:rsidR="00FC447E" w:rsidRPr="004A756F" w:rsidRDefault="00FC447E" w:rsidP="00EB205E">
      <w:pPr>
        <w:spacing w:line="360" w:lineRule="exact"/>
        <w:rPr>
          <w:sz w:val="28"/>
          <w:szCs w:val="28"/>
          <w:lang w:val="be-BY"/>
        </w:rPr>
      </w:pPr>
    </w:p>
    <w:p w:rsidR="00FC447E" w:rsidRPr="00935E51" w:rsidRDefault="00FC447E" w:rsidP="00EB205E">
      <w:pPr>
        <w:pStyle w:val="-1"/>
        <w:rPr>
          <w:spacing w:val="-8"/>
        </w:rPr>
      </w:pPr>
      <w:r w:rsidRPr="00935E51">
        <w:rPr>
          <w:spacing w:val="-8"/>
        </w:rPr>
        <w:t>Студэнтам прапаноўваюцца наступныя заданні для самастойнай ра</w:t>
      </w:r>
      <w:r w:rsidRPr="00935E51">
        <w:rPr>
          <w:spacing w:val="-8"/>
        </w:rPr>
        <w:softHyphen/>
        <w:t>бо</w:t>
      </w:r>
      <w:r w:rsidRPr="00935E51">
        <w:rPr>
          <w:spacing w:val="-8"/>
        </w:rPr>
        <w:softHyphen/>
        <w:t>ты:</w:t>
      </w:r>
    </w:p>
    <w:p w:rsidR="00FC447E" w:rsidRPr="00E13F85" w:rsidRDefault="00FC447E" w:rsidP="00EB205E">
      <w:pPr>
        <w:pStyle w:val="-1"/>
      </w:pPr>
      <w:r>
        <w:t>1. </w:t>
      </w:r>
      <w:r w:rsidRPr="00E13F85">
        <w:t>Вывучэнне тэарэтычных тэм з прадстаўленнем канспекта:</w:t>
      </w:r>
    </w:p>
    <w:p w:rsidR="00FC447E" w:rsidRPr="00E13F85" w:rsidRDefault="00FC447E" w:rsidP="00EB205E">
      <w:pPr>
        <w:pStyle w:val="-1"/>
      </w:pPr>
      <w:r>
        <w:t>– д</w:t>
      </w:r>
      <w:r w:rsidRPr="00E13F85">
        <w:t>ыятанічныя варыянты мажор</w:t>
      </w:r>
      <w:r>
        <w:t>у</w:t>
      </w:r>
      <w:r w:rsidRPr="00E13F85">
        <w:t xml:space="preserve"> і мінор</w:t>
      </w:r>
      <w:r>
        <w:t>у</w:t>
      </w:r>
      <w:r w:rsidRPr="00E13F85">
        <w:t>;</w:t>
      </w:r>
    </w:p>
    <w:p w:rsidR="00FC447E" w:rsidRPr="00E13F85" w:rsidRDefault="00FC447E" w:rsidP="00EB205E">
      <w:pPr>
        <w:pStyle w:val="-1"/>
      </w:pPr>
      <w:r>
        <w:t>– р</w:t>
      </w:r>
      <w:r w:rsidRPr="00E13F85">
        <w:t>аспаўсюджаныя звароты з праходзячымі акордамі;</w:t>
      </w:r>
    </w:p>
    <w:p w:rsidR="00FC447E" w:rsidRPr="00E13F85" w:rsidRDefault="00FC447E" w:rsidP="00EB205E">
      <w:pPr>
        <w:pStyle w:val="-1"/>
      </w:pPr>
      <w:r>
        <w:t>– с</w:t>
      </w:r>
      <w:r w:rsidRPr="00E13F85">
        <w:t>тупені роднасці танальнасц</w:t>
      </w:r>
      <w:r>
        <w:t>ей</w:t>
      </w:r>
      <w:r w:rsidRPr="00E13F85">
        <w:t>;</w:t>
      </w:r>
    </w:p>
    <w:p w:rsidR="00FC447E" w:rsidRPr="00E13F85" w:rsidRDefault="00FC447E" w:rsidP="00EB205E">
      <w:pPr>
        <w:pStyle w:val="-1"/>
      </w:pPr>
      <w:r>
        <w:t>– э</w:t>
      </w:r>
      <w:r w:rsidRPr="00E13F85">
        <w:t>нгарманічная м</w:t>
      </w:r>
      <w:r>
        <w:t>а</w:t>
      </w:r>
      <w:r w:rsidRPr="00E13F85">
        <w:t>дуляцыя праз павялічанае трохгучча;</w:t>
      </w:r>
    </w:p>
    <w:p w:rsidR="00FC447E" w:rsidRPr="00E13F85" w:rsidRDefault="00FC447E" w:rsidP="00EB205E">
      <w:pPr>
        <w:pStyle w:val="-1"/>
      </w:pPr>
      <w:r>
        <w:t>– с</w:t>
      </w:r>
      <w:r w:rsidRPr="00E13F85">
        <w:t>тылістычныя напрамкі ў музыцы ХХ ст.</w:t>
      </w:r>
    </w:p>
    <w:p w:rsidR="00FC447E" w:rsidRPr="00E13F85" w:rsidRDefault="00FC447E" w:rsidP="00EB205E">
      <w:pPr>
        <w:pStyle w:val="-1"/>
      </w:pPr>
      <w:r>
        <w:t>2. </w:t>
      </w:r>
      <w:r w:rsidRPr="00E13F85">
        <w:t>Самасто</w:t>
      </w:r>
      <w:r>
        <w:t>йны гарманічны аналіз па тэмах:</w:t>
      </w:r>
    </w:p>
    <w:p w:rsidR="00FC447E" w:rsidRPr="00E13F85" w:rsidRDefault="00FC447E" w:rsidP="00EB205E">
      <w:pPr>
        <w:pStyle w:val="-1"/>
      </w:pPr>
      <w:r>
        <w:t>– д</w:t>
      </w:r>
      <w:r w:rsidRPr="00E13F85">
        <w:t>ыятанічныя варыянты мажор</w:t>
      </w:r>
      <w:r>
        <w:t>у</w:t>
      </w:r>
      <w:r w:rsidRPr="00E13F85">
        <w:t xml:space="preserve"> і мінор</w:t>
      </w:r>
      <w:r>
        <w:t>у</w:t>
      </w:r>
      <w:r w:rsidRPr="00E13F85">
        <w:t xml:space="preserve">; </w:t>
      </w:r>
    </w:p>
    <w:p w:rsidR="00FC447E" w:rsidRPr="00E13F85" w:rsidRDefault="00FC447E" w:rsidP="00EB205E">
      <w:pPr>
        <w:pStyle w:val="-1"/>
      </w:pPr>
      <w:r>
        <w:t>– а</w:t>
      </w:r>
      <w:r w:rsidRPr="00E13F85">
        <w:t>льтэрацыя акордаў субдамінант</w:t>
      </w:r>
      <w:r>
        <w:t>н</w:t>
      </w:r>
      <w:r w:rsidRPr="00E13F85">
        <w:t>ай і дамінант</w:t>
      </w:r>
      <w:r>
        <w:t>н</w:t>
      </w:r>
      <w:r w:rsidRPr="00E13F85">
        <w:t>ай груп;</w:t>
      </w:r>
    </w:p>
    <w:p w:rsidR="00FC447E" w:rsidRPr="00E13F85" w:rsidRDefault="00FC447E" w:rsidP="00EB205E">
      <w:pPr>
        <w:pStyle w:val="-1"/>
      </w:pPr>
      <w:r>
        <w:t>– п</w:t>
      </w:r>
      <w:r w:rsidRPr="00E13F85">
        <w:t xml:space="preserve">аступовая, паскораная і энгарманічная мадуляцыі; </w:t>
      </w:r>
    </w:p>
    <w:p w:rsidR="00FC447E" w:rsidRPr="00E13F85" w:rsidRDefault="00FC447E" w:rsidP="00EB205E">
      <w:pPr>
        <w:pStyle w:val="-1"/>
      </w:pPr>
      <w:r>
        <w:t>– м</w:t>
      </w:r>
      <w:r w:rsidRPr="00E13F85">
        <w:t>ажора-мінор.</w:t>
      </w:r>
    </w:p>
    <w:p w:rsidR="00FC447E" w:rsidRPr="00E13F85" w:rsidRDefault="00FC447E" w:rsidP="00EB205E">
      <w:pPr>
        <w:pStyle w:val="-1"/>
      </w:pPr>
      <w:r>
        <w:t>3. </w:t>
      </w:r>
      <w:r w:rsidRPr="00E13F85">
        <w:t>Ігра на фартэпіяна храматычных се</w:t>
      </w:r>
      <w:r>
        <w:t>квенцый, адхіленняў, эліп</w:t>
      </w:r>
      <w:r>
        <w:softHyphen/>
        <w:t>тыч</w:t>
      </w:r>
      <w:r>
        <w:softHyphen/>
        <w:t xml:space="preserve">ных </w:t>
      </w:r>
      <w:r w:rsidRPr="00E13F85">
        <w:t>паслядоўнасц</w:t>
      </w:r>
      <w:r>
        <w:t>ей</w:t>
      </w:r>
      <w:r w:rsidRPr="00E13F85">
        <w:t>.</w:t>
      </w:r>
    </w:p>
    <w:p w:rsidR="00FC447E" w:rsidRPr="00A06E84" w:rsidRDefault="00FC447E" w:rsidP="00EB205E">
      <w:pPr>
        <w:pStyle w:val="-1"/>
        <w:rPr>
          <w:spacing w:val="-4"/>
        </w:rPr>
      </w:pPr>
      <w:r w:rsidRPr="00A06E84">
        <w:rPr>
          <w:spacing w:val="-4"/>
        </w:rPr>
        <w:lastRenderedPageBreak/>
        <w:t>4. Сачыненне песні на дадзены тэкст у прапанаваных стылявых умо</w:t>
      </w:r>
      <w:r w:rsidRPr="00A06E84">
        <w:rPr>
          <w:spacing w:val="-4"/>
        </w:rPr>
        <w:softHyphen/>
        <w:t>вах.</w:t>
      </w:r>
    </w:p>
    <w:p w:rsidR="00FC447E" w:rsidRPr="00E13F85" w:rsidRDefault="00FC447E" w:rsidP="00EB205E">
      <w:pPr>
        <w:pStyle w:val="-1"/>
      </w:pPr>
      <w:r>
        <w:t>5. </w:t>
      </w:r>
      <w:r w:rsidRPr="00E13F85">
        <w:t>Складанне варыяцый з рознымі відамі неакордавых гукаў.</w:t>
      </w:r>
    </w:p>
    <w:p w:rsidR="00FC447E" w:rsidRPr="00E13F85" w:rsidRDefault="00FC447E" w:rsidP="00EB205E">
      <w:pPr>
        <w:pStyle w:val="-1"/>
      </w:pPr>
      <w:r>
        <w:t>6. </w:t>
      </w:r>
      <w:r w:rsidRPr="00E13F85">
        <w:t>Складанне фактурна-жанравых варыяцый з выкарыстаннем ма</w:t>
      </w:r>
      <w:r>
        <w:softHyphen/>
      </w:r>
      <w:r w:rsidRPr="00E13F85">
        <w:t>ду</w:t>
      </w:r>
      <w:r>
        <w:softHyphen/>
      </w:r>
      <w:r w:rsidRPr="00E13F85">
        <w:t>ля</w:t>
      </w:r>
      <w:r>
        <w:softHyphen/>
      </w:r>
      <w:r w:rsidRPr="00E13F85">
        <w:t>цый розных відаў.</w:t>
      </w:r>
    </w:p>
    <w:p w:rsidR="00FC447E" w:rsidRPr="00E13F85" w:rsidRDefault="00FC447E" w:rsidP="00EB205E">
      <w:pPr>
        <w:pStyle w:val="-1"/>
      </w:pPr>
      <w:r>
        <w:t>7. </w:t>
      </w:r>
      <w:r w:rsidRPr="00E13F85">
        <w:t xml:space="preserve">Пісьмовыя работы: </w:t>
      </w:r>
    </w:p>
    <w:p w:rsidR="00FC447E" w:rsidRPr="00E13F85" w:rsidRDefault="00FC447E" w:rsidP="00EB205E">
      <w:pPr>
        <w:pStyle w:val="-1"/>
      </w:pPr>
      <w:r>
        <w:t>– </w:t>
      </w:r>
      <w:r w:rsidRPr="00E13F85">
        <w:t>гарманізацыя мелодыі, баса;</w:t>
      </w:r>
    </w:p>
    <w:p w:rsidR="00FC447E" w:rsidRPr="00E13F85" w:rsidRDefault="00FC447E" w:rsidP="00EB205E">
      <w:pPr>
        <w:pStyle w:val="-1"/>
      </w:pPr>
      <w:r>
        <w:t>– а</w:t>
      </w:r>
      <w:r w:rsidRPr="00E13F85">
        <w:t>д</w:t>
      </w:r>
      <w:r>
        <w:softHyphen/>
      </w:r>
      <w:r w:rsidRPr="00E13F85">
        <w:t>наўленне чатырохгалоснай паслядоўнасці па лічб</w:t>
      </w:r>
      <w:r>
        <w:t>а</w:t>
      </w:r>
      <w:r w:rsidRPr="00E13F85">
        <w:t>в</w:t>
      </w:r>
      <w:r>
        <w:t>ы</w:t>
      </w:r>
      <w:r w:rsidRPr="00E13F85">
        <w:t>м запіс</w:t>
      </w:r>
      <w:r>
        <w:t>е</w:t>
      </w:r>
      <w:r w:rsidRPr="00E13F85">
        <w:t>;</w:t>
      </w:r>
    </w:p>
    <w:p w:rsidR="00FC447E" w:rsidRPr="00E13F85" w:rsidRDefault="00FC447E" w:rsidP="00EB205E">
      <w:pPr>
        <w:pStyle w:val="-1"/>
      </w:pPr>
      <w:r>
        <w:t>– </w:t>
      </w:r>
      <w:r w:rsidRPr="00E13F85">
        <w:t>напісанне акампанемент</w:t>
      </w:r>
      <w:r>
        <w:t>у</w:t>
      </w:r>
      <w:r w:rsidRPr="00E13F85">
        <w:t xml:space="preserve"> да песні, раманса;</w:t>
      </w:r>
    </w:p>
    <w:p w:rsidR="00FC447E" w:rsidRPr="00E13F85" w:rsidRDefault="00FC447E" w:rsidP="00EB205E">
      <w:pPr>
        <w:pStyle w:val="-1"/>
      </w:pPr>
      <w:r>
        <w:t>– </w:t>
      </w:r>
      <w:r w:rsidRPr="00E13F85">
        <w:t>вызначэнне і вырашэнне альтэрыраваных акордаў;</w:t>
      </w:r>
    </w:p>
    <w:p w:rsidR="00FC447E" w:rsidRPr="00E13F85" w:rsidRDefault="00FC447E" w:rsidP="00EB205E">
      <w:pPr>
        <w:pStyle w:val="-1"/>
      </w:pPr>
      <w:r>
        <w:t>– </w:t>
      </w:r>
      <w:r w:rsidRPr="00E13F85">
        <w:t>дасачыненне прапанаванага двух-</w:t>
      </w:r>
      <w:r>
        <w:t xml:space="preserve">, </w:t>
      </w:r>
      <w:r w:rsidRPr="00E13F85">
        <w:t>чатырохтакта</w:t>
      </w:r>
      <w:r w:rsidRPr="002D435B">
        <w:t>вага</w:t>
      </w:r>
      <w:r w:rsidRPr="00E13F85">
        <w:t xml:space="preserve"> да вась</w:t>
      </w:r>
      <w:r>
        <w:rPr>
          <w:lang w:val="ru-RU"/>
        </w:rPr>
        <w:softHyphen/>
      </w:r>
      <w:r w:rsidRPr="00E13F85">
        <w:t>мі</w:t>
      </w:r>
      <w:r>
        <w:rPr>
          <w:lang w:val="ru-RU"/>
        </w:rPr>
        <w:softHyphen/>
      </w:r>
      <w:r w:rsidRPr="00E13F85">
        <w:t>так</w:t>
      </w:r>
      <w:r>
        <w:rPr>
          <w:lang w:val="ru-RU"/>
        </w:rPr>
        <w:softHyphen/>
      </w:r>
      <w:r w:rsidRPr="00E13F85">
        <w:t>та</w:t>
      </w:r>
      <w:r>
        <w:rPr>
          <w:lang w:val="ru-RU"/>
        </w:rPr>
        <w:softHyphen/>
      </w:r>
      <w:r w:rsidRPr="00E13F85">
        <w:t>вага пе</w:t>
      </w:r>
      <w:r>
        <w:softHyphen/>
      </w:r>
      <w:r w:rsidRPr="00E13F85">
        <w:t>рыяду з захаваннем фактурных, мелодыка-гарманічных і ін</w:t>
      </w:r>
      <w:r>
        <w:rPr>
          <w:lang w:val="ru-RU"/>
        </w:rPr>
        <w:softHyphen/>
      </w:r>
      <w:r w:rsidRPr="00E13F85">
        <w:t>шых аса</w:t>
      </w:r>
      <w:r>
        <w:softHyphen/>
      </w:r>
      <w:r w:rsidRPr="00E13F85">
        <w:t>блі</w:t>
      </w:r>
      <w:r>
        <w:softHyphen/>
      </w:r>
      <w:r w:rsidRPr="00E13F85">
        <w:t>васц</w:t>
      </w:r>
      <w:r>
        <w:t>ей</w:t>
      </w:r>
      <w:r w:rsidRPr="00E13F85">
        <w:t xml:space="preserve"> узор</w:t>
      </w:r>
      <w:r>
        <w:t>у</w:t>
      </w:r>
      <w:r w:rsidRPr="00E13F85">
        <w:t>.</w:t>
      </w:r>
    </w:p>
    <w:p w:rsidR="00FC447E" w:rsidRPr="00E13F85" w:rsidRDefault="00FC447E" w:rsidP="00EB205E">
      <w:pPr>
        <w:spacing w:line="360" w:lineRule="exact"/>
        <w:rPr>
          <w:sz w:val="28"/>
          <w:szCs w:val="28"/>
          <w:lang w:val="be-BY"/>
        </w:rPr>
      </w:pPr>
    </w:p>
    <w:p w:rsidR="00FC447E" w:rsidRPr="00E13F85" w:rsidRDefault="00FC447E" w:rsidP="00EB205E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E13F85">
        <w:rPr>
          <w:b/>
          <w:spacing w:val="40"/>
          <w:sz w:val="28"/>
          <w:szCs w:val="28"/>
          <w:lang w:val="be-BY"/>
        </w:rPr>
        <w:t>Раздзел ІІІ</w:t>
      </w:r>
      <w:r w:rsidRPr="00E13F85">
        <w:rPr>
          <w:b/>
          <w:sz w:val="28"/>
          <w:szCs w:val="28"/>
          <w:lang w:val="be-BY"/>
        </w:rPr>
        <w:t>. Поліфанія</w:t>
      </w:r>
    </w:p>
    <w:p w:rsidR="00FC447E" w:rsidRDefault="00FC447E" w:rsidP="000904A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0904A3" w:rsidRDefault="00FC447E" w:rsidP="00894FF7">
      <w:pPr>
        <w:pStyle w:val="-1"/>
      </w:pPr>
      <w:r w:rsidRPr="000904A3">
        <w:t>Самастойная работа студэнтаў па асноўных тэмах курс</w:t>
      </w:r>
      <w:r>
        <w:t>а</w:t>
      </w:r>
      <w:r w:rsidRPr="000904A3">
        <w:t xml:space="preserve"> пра</w:t>
      </w:r>
      <w:r>
        <w:softHyphen/>
      </w:r>
      <w:r w:rsidRPr="000904A3">
        <w:t>ду</w:t>
      </w:r>
      <w:r>
        <w:softHyphen/>
      </w:r>
      <w:r w:rsidRPr="000904A3">
        <w:t>гледж</w:t>
      </w:r>
      <w:r>
        <w:softHyphen/>
      </w:r>
      <w:r w:rsidRPr="000904A3">
        <w:t xml:space="preserve">вае выкананне наступных творчых пісьмовых работ: </w:t>
      </w:r>
    </w:p>
    <w:p w:rsidR="00FC447E" w:rsidRPr="000904A3" w:rsidRDefault="00FC447E" w:rsidP="00894FF7">
      <w:pPr>
        <w:pStyle w:val="-1"/>
      </w:pPr>
      <w:r>
        <w:t>– </w:t>
      </w:r>
      <w:r w:rsidRPr="000904A3">
        <w:t xml:space="preserve">складанне прыкладаў мелодыі строгага стылю; </w:t>
      </w:r>
    </w:p>
    <w:p w:rsidR="00FC447E" w:rsidRPr="00E13F85" w:rsidRDefault="00FC447E" w:rsidP="00894FF7">
      <w:pPr>
        <w:pStyle w:val="-1"/>
      </w:pPr>
      <w:r>
        <w:t>– </w:t>
      </w:r>
      <w:r w:rsidRPr="00E13F85">
        <w:t>напісанне простых імітацый з выкарыстаннем розных спосабаў пе</w:t>
      </w:r>
      <w:r>
        <w:softHyphen/>
      </w:r>
      <w:r w:rsidRPr="00E13F85">
        <w:t>ра</w:t>
      </w:r>
      <w:r>
        <w:softHyphen/>
      </w:r>
      <w:r w:rsidRPr="00E13F85">
        <w:t>ў</w:t>
      </w:r>
      <w:r>
        <w:softHyphen/>
      </w:r>
      <w:r w:rsidRPr="00E13F85">
        <w:t>тварэння поліфанічнай тэмы;</w:t>
      </w:r>
    </w:p>
    <w:p w:rsidR="00FC447E" w:rsidRPr="00E13F85" w:rsidRDefault="00FC447E" w:rsidP="00894FF7">
      <w:pPr>
        <w:pStyle w:val="-1"/>
      </w:pPr>
      <w:r>
        <w:t>– </w:t>
      </w:r>
      <w:r w:rsidRPr="00E13F85">
        <w:t>складанне канона па дадзенай схеме</w:t>
      </w:r>
      <w:r>
        <w:t>;</w:t>
      </w:r>
    </w:p>
    <w:p w:rsidR="00FC447E" w:rsidRPr="00E13F85" w:rsidRDefault="00FC447E" w:rsidP="00894FF7">
      <w:pPr>
        <w:pStyle w:val="-1"/>
      </w:pPr>
      <w:r>
        <w:t>– </w:t>
      </w:r>
      <w:r w:rsidRPr="00E13F85">
        <w:t>сачыненне простага кантрапункт</w:t>
      </w:r>
      <w:r>
        <w:t>а</w:t>
      </w:r>
      <w:r w:rsidRPr="00E13F85">
        <w:t xml:space="preserve"> да дадзенай мелодыі;</w:t>
      </w:r>
    </w:p>
    <w:p w:rsidR="00FC447E" w:rsidRPr="00E13F85" w:rsidRDefault="00FC447E" w:rsidP="00894FF7">
      <w:pPr>
        <w:pStyle w:val="-1"/>
      </w:pPr>
      <w:r>
        <w:t>– </w:t>
      </w:r>
      <w:r w:rsidRPr="00E13F85">
        <w:t>напісанне прыкладаў вертыкальна</w:t>
      </w:r>
      <w:r>
        <w:t xml:space="preserve"> </w:t>
      </w:r>
      <w:r w:rsidRPr="00E13F85">
        <w:t>рухомага і гарызантальна</w:t>
      </w:r>
      <w:r>
        <w:t xml:space="preserve"> </w:t>
      </w:r>
      <w:r w:rsidRPr="00E13F85">
        <w:t>ру</w:t>
      </w:r>
      <w:r>
        <w:softHyphen/>
      </w:r>
      <w:r w:rsidRPr="00E13F85">
        <w:t>хо</w:t>
      </w:r>
      <w:r>
        <w:softHyphen/>
      </w:r>
      <w:r w:rsidRPr="00E13F85">
        <w:t>маг</w:t>
      </w:r>
      <w:r>
        <w:t>а</w:t>
      </w:r>
      <w:r w:rsidRPr="00E13F85">
        <w:t xml:space="preserve"> кантрапунктаў;</w:t>
      </w:r>
    </w:p>
    <w:p w:rsidR="00FC447E" w:rsidRPr="002C20C8" w:rsidRDefault="00FC447E" w:rsidP="00894FF7">
      <w:pPr>
        <w:pStyle w:val="-1"/>
        <w:rPr>
          <w:lang w:val="ru-RU"/>
        </w:rPr>
      </w:pPr>
      <w:r>
        <w:t>– </w:t>
      </w:r>
      <w:r w:rsidRPr="00E13F85">
        <w:t>сачыненне падгалоскаў да народнай песні</w:t>
      </w:r>
      <w:r w:rsidRPr="002C20C8">
        <w:rPr>
          <w:lang w:val="ru-RU"/>
        </w:rPr>
        <w:t>;</w:t>
      </w:r>
    </w:p>
    <w:p w:rsidR="00FC447E" w:rsidRPr="000904A3" w:rsidRDefault="00FC447E" w:rsidP="00894FF7">
      <w:pPr>
        <w:pStyle w:val="-1"/>
      </w:pPr>
      <w:r>
        <w:t>– </w:t>
      </w:r>
      <w:r w:rsidRPr="000904A3">
        <w:t>нап</w:t>
      </w:r>
      <w:r>
        <w:t>і</w:t>
      </w:r>
      <w:r w:rsidRPr="000904A3">
        <w:t>санне прыкладаў поліфанічнай тэмы ў свабодным стыл</w:t>
      </w:r>
      <w:r>
        <w:t>і</w:t>
      </w:r>
      <w:r w:rsidRPr="000904A3">
        <w:t>.</w:t>
      </w:r>
    </w:p>
    <w:p w:rsidR="00FC447E" w:rsidRPr="000904A3" w:rsidRDefault="00FC447E" w:rsidP="00751633">
      <w:pPr>
        <w:spacing w:line="360" w:lineRule="exact"/>
        <w:jc w:val="both"/>
        <w:rPr>
          <w:sz w:val="28"/>
          <w:szCs w:val="28"/>
          <w:lang w:val="be-BY"/>
        </w:rPr>
      </w:pPr>
    </w:p>
    <w:p w:rsidR="00FC447E" w:rsidRPr="0017507F" w:rsidRDefault="00FC447E" w:rsidP="00751633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0904A3">
        <w:rPr>
          <w:b/>
          <w:spacing w:val="40"/>
          <w:sz w:val="28"/>
          <w:szCs w:val="28"/>
          <w:lang w:val="be-BY"/>
        </w:rPr>
        <w:t>Раздзел І</w:t>
      </w:r>
      <w:r w:rsidRPr="000904A3">
        <w:rPr>
          <w:b/>
          <w:spacing w:val="40"/>
          <w:sz w:val="28"/>
          <w:szCs w:val="28"/>
          <w:lang w:val="en-US"/>
        </w:rPr>
        <w:t>V</w:t>
      </w:r>
      <w:r>
        <w:rPr>
          <w:b/>
          <w:sz w:val="28"/>
          <w:szCs w:val="28"/>
          <w:lang w:val="be-BY"/>
        </w:rPr>
        <w:t>. Аналіз музычных форм</w:t>
      </w:r>
    </w:p>
    <w:p w:rsidR="00FC447E" w:rsidRPr="000904A3" w:rsidRDefault="00FC447E" w:rsidP="00751633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FC447E" w:rsidRPr="000904A3" w:rsidRDefault="00FC447E" w:rsidP="001A4361">
      <w:pPr>
        <w:pStyle w:val="-1"/>
      </w:pPr>
      <w:r w:rsidRPr="000904A3">
        <w:t>Па асноўных тэмах курс</w:t>
      </w:r>
      <w:r>
        <w:t>а</w:t>
      </w:r>
      <w:r w:rsidRPr="000904A3">
        <w:t xml:space="preserve"> прадугледжаны самастойныя творчыя пісь</w:t>
      </w:r>
      <w:r>
        <w:softHyphen/>
      </w:r>
      <w:r w:rsidRPr="000904A3">
        <w:t>мо</w:t>
      </w:r>
      <w:r>
        <w:softHyphen/>
      </w:r>
      <w:r w:rsidRPr="000904A3">
        <w:t>выя работы, вынікі якіх штотыдзень кантралююцца выкладчыкам:</w:t>
      </w:r>
    </w:p>
    <w:p w:rsidR="00FC447E" w:rsidRPr="000904A3" w:rsidRDefault="00FC447E" w:rsidP="001A4361">
      <w:pPr>
        <w:pStyle w:val="-1"/>
      </w:pPr>
      <w:r>
        <w:t>– </w:t>
      </w:r>
      <w:r w:rsidRPr="000904A3">
        <w:t>канспектаванне тэарэтычнага матэрыялу па тэмах, прызначаных для самастойнага вывучэння;</w:t>
      </w:r>
    </w:p>
    <w:p w:rsidR="00FC447E" w:rsidRPr="000904A3" w:rsidRDefault="00FC447E" w:rsidP="001A4361">
      <w:pPr>
        <w:pStyle w:val="-1"/>
      </w:pPr>
      <w:r w:rsidRPr="00935E51">
        <w:rPr>
          <w:spacing w:val="-4"/>
        </w:rPr>
        <w:t>– складанне структурных схем музычных твораў па пяці групах форм:</w:t>
      </w:r>
      <w:r w:rsidRPr="000904A3">
        <w:t xml:space="preserve"> простым, складаным, с</w:t>
      </w:r>
      <w:r>
        <w:t>а</w:t>
      </w:r>
      <w:r w:rsidRPr="000904A3">
        <w:t>натным, цыклічным, оперным ці ба</w:t>
      </w:r>
      <w:r>
        <w:softHyphen/>
      </w:r>
      <w:r w:rsidRPr="000904A3">
        <w:t>лет</w:t>
      </w:r>
      <w:r>
        <w:softHyphen/>
      </w:r>
      <w:r w:rsidRPr="000904A3">
        <w:t>ным сцэ</w:t>
      </w:r>
      <w:r>
        <w:softHyphen/>
      </w:r>
      <w:r w:rsidRPr="000904A3">
        <w:t>нам, з выкарыстаннем мето</w:t>
      </w:r>
      <w:r>
        <w:t>дык адпаведна кожнай групе форм</w:t>
      </w:r>
      <w:r w:rsidRPr="000904A3">
        <w:t>;</w:t>
      </w:r>
    </w:p>
    <w:p w:rsidR="00FC447E" w:rsidRPr="000904A3" w:rsidRDefault="00FC447E" w:rsidP="001A4361">
      <w:pPr>
        <w:pStyle w:val="-1"/>
      </w:pPr>
      <w:r>
        <w:t>– </w:t>
      </w:r>
      <w:r w:rsidRPr="000904A3">
        <w:t xml:space="preserve">аналіз сродкаў музычнай выразнасці </w:t>
      </w:r>
      <w:r>
        <w:t>–</w:t>
      </w:r>
      <w:r w:rsidRPr="000904A3">
        <w:t xml:space="preserve"> асноўных і дапаўняльных;</w:t>
      </w:r>
    </w:p>
    <w:p w:rsidR="00FC447E" w:rsidRPr="00935E51" w:rsidRDefault="00FC447E" w:rsidP="001A4361">
      <w:pPr>
        <w:pStyle w:val="-1"/>
        <w:rPr>
          <w:spacing w:val="-6"/>
        </w:rPr>
      </w:pPr>
      <w:r w:rsidRPr="00935E51">
        <w:rPr>
          <w:spacing w:val="-6"/>
        </w:rPr>
        <w:t>– напісанне рэфератаў па дадатковым музычна-тэарэтычным ма</w:t>
      </w:r>
      <w:r w:rsidRPr="00935E51">
        <w:rPr>
          <w:spacing w:val="-6"/>
        </w:rPr>
        <w:softHyphen/>
        <w:t>тэ</w:t>
      </w:r>
      <w:r w:rsidRPr="00935E51">
        <w:rPr>
          <w:spacing w:val="-6"/>
        </w:rPr>
        <w:softHyphen/>
        <w:t>ры</w:t>
      </w:r>
      <w:r w:rsidRPr="00935E51">
        <w:rPr>
          <w:spacing w:val="-6"/>
        </w:rPr>
        <w:softHyphen/>
        <w:t>я</w:t>
      </w:r>
      <w:r w:rsidRPr="00935E51">
        <w:rPr>
          <w:spacing w:val="-6"/>
        </w:rPr>
        <w:softHyphen/>
        <w:t>ле;</w:t>
      </w:r>
    </w:p>
    <w:p w:rsidR="00FC447E" w:rsidRPr="000904A3" w:rsidRDefault="00FC447E" w:rsidP="001A4361">
      <w:pPr>
        <w:pStyle w:val="-1"/>
      </w:pPr>
      <w:r>
        <w:t>– </w:t>
      </w:r>
      <w:r w:rsidRPr="000904A3">
        <w:t>тэсціраванне па тэарэтычн</w:t>
      </w:r>
      <w:r>
        <w:t>ым</w:t>
      </w:r>
      <w:r w:rsidRPr="000904A3">
        <w:t xml:space="preserve"> матэрыял</w:t>
      </w:r>
      <w:r>
        <w:t>е</w:t>
      </w:r>
      <w:r w:rsidRPr="000904A3">
        <w:t xml:space="preserve"> і пісьмовы аналіз му</w:t>
      </w:r>
      <w:r>
        <w:softHyphen/>
      </w:r>
      <w:r w:rsidRPr="000904A3">
        <w:t>зыч</w:t>
      </w:r>
      <w:r>
        <w:softHyphen/>
      </w:r>
      <w:r w:rsidRPr="000904A3">
        <w:t>ных твораў.</w:t>
      </w:r>
    </w:p>
    <w:p w:rsidR="00FC447E" w:rsidRPr="005F098D" w:rsidRDefault="00FC447E" w:rsidP="00C812A2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5F098D">
        <w:rPr>
          <w:b/>
          <w:sz w:val="28"/>
          <w:szCs w:val="28"/>
          <w:lang w:val="be-BY"/>
        </w:rPr>
        <w:lastRenderedPageBreak/>
        <w:t>Рэк</w:t>
      </w:r>
      <w:r>
        <w:rPr>
          <w:b/>
          <w:sz w:val="28"/>
          <w:szCs w:val="28"/>
          <w:lang w:val="be-BY"/>
        </w:rPr>
        <w:t>амендаваныя сродкі дыягностыкі</w:t>
      </w:r>
    </w:p>
    <w:p w:rsidR="00FC447E" w:rsidRDefault="00FC447E" w:rsidP="00C812A2">
      <w:pPr>
        <w:spacing w:line="360" w:lineRule="exact"/>
        <w:rPr>
          <w:sz w:val="28"/>
          <w:szCs w:val="28"/>
          <w:lang w:val="be-BY"/>
        </w:rPr>
      </w:pPr>
    </w:p>
    <w:p w:rsidR="00FC447E" w:rsidRPr="004A756F" w:rsidRDefault="00FC447E" w:rsidP="00C812A2">
      <w:pPr>
        <w:spacing w:line="360" w:lineRule="exact"/>
        <w:rPr>
          <w:sz w:val="28"/>
          <w:szCs w:val="28"/>
          <w:lang w:val="be-BY"/>
        </w:rPr>
      </w:pPr>
    </w:p>
    <w:p w:rsidR="00FC447E" w:rsidRDefault="00FC447E" w:rsidP="00C812A2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4A756F">
        <w:rPr>
          <w:b/>
          <w:spacing w:val="40"/>
          <w:sz w:val="28"/>
          <w:szCs w:val="28"/>
          <w:lang w:val="be-BY"/>
        </w:rPr>
        <w:t>Раздзел І</w:t>
      </w:r>
      <w:r w:rsidRPr="004A756F">
        <w:rPr>
          <w:b/>
          <w:sz w:val="28"/>
          <w:szCs w:val="28"/>
          <w:lang w:val="be-BY"/>
        </w:rPr>
        <w:t>. Сальфеджыа</w:t>
      </w:r>
    </w:p>
    <w:p w:rsidR="00FC447E" w:rsidRPr="004A756F" w:rsidRDefault="00FC447E" w:rsidP="00C812A2">
      <w:pPr>
        <w:spacing w:line="360" w:lineRule="exact"/>
        <w:rPr>
          <w:sz w:val="28"/>
          <w:szCs w:val="28"/>
          <w:lang w:val="be-BY"/>
        </w:rPr>
      </w:pPr>
    </w:p>
    <w:p w:rsidR="00FC447E" w:rsidRPr="00751633" w:rsidRDefault="00FC447E" w:rsidP="00C812A2">
      <w:pPr>
        <w:pStyle w:val="-1"/>
      </w:pPr>
      <w:r>
        <w:t>1. Індывідуальнае вуснае апытанне.</w:t>
      </w:r>
    </w:p>
    <w:p w:rsidR="00FC447E" w:rsidRPr="00751633" w:rsidRDefault="00FC447E" w:rsidP="00C812A2">
      <w:pPr>
        <w:pStyle w:val="-1"/>
      </w:pPr>
      <w:r>
        <w:t>2. П</w:t>
      </w:r>
      <w:r w:rsidRPr="00751633">
        <w:t>ісьмовая кантрол</w:t>
      </w:r>
      <w:r>
        <w:t>ьная работа (музычная дыктоўка).</w:t>
      </w:r>
    </w:p>
    <w:p w:rsidR="00FC447E" w:rsidRPr="00751633" w:rsidRDefault="00FC447E" w:rsidP="00C812A2">
      <w:pPr>
        <w:pStyle w:val="-1"/>
      </w:pPr>
      <w:r>
        <w:t>3. В</w:t>
      </w:r>
      <w:r w:rsidRPr="00751633">
        <w:t>ыкананне раманса ці п</w:t>
      </w:r>
      <w:r>
        <w:t>есні.</w:t>
      </w:r>
    </w:p>
    <w:p w:rsidR="00FC447E" w:rsidRPr="00751633" w:rsidRDefault="00FC447E" w:rsidP="00C812A2">
      <w:pPr>
        <w:pStyle w:val="-1"/>
      </w:pPr>
      <w:r>
        <w:t>4. Э</w:t>
      </w:r>
      <w:r w:rsidRPr="00751633">
        <w:t>кзамен.</w:t>
      </w:r>
    </w:p>
    <w:p w:rsidR="00FC447E" w:rsidRPr="004A756F" w:rsidRDefault="00FC447E" w:rsidP="00C812A2">
      <w:pPr>
        <w:pStyle w:val="-1"/>
      </w:pPr>
      <w:r>
        <w:t>В</w:t>
      </w:r>
      <w:r w:rsidRPr="004A756F">
        <w:t>ыніковы экзамен уключае:</w:t>
      </w:r>
    </w:p>
    <w:p w:rsidR="00FC447E" w:rsidRPr="004A756F" w:rsidRDefault="00FC447E" w:rsidP="00C812A2">
      <w:pPr>
        <w:pStyle w:val="-1"/>
      </w:pPr>
      <w:r>
        <w:t>– </w:t>
      </w:r>
      <w:r w:rsidRPr="004A756F">
        <w:t>пісьмовую музычную дыктоўку;</w:t>
      </w:r>
    </w:p>
    <w:p w:rsidR="00FC447E" w:rsidRPr="004A756F" w:rsidRDefault="00FC447E" w:rsidP="00C812A2">
      <w:pPr>
        <w:pStyle w:val="-1"/>
      </w:pPr>
      <w:r>
        <w:t>– </w:t>
      </w:r>
      <w:r w:rsidRPr="004A756F">
        <w:t>выкананне інтанацыйных практыкаванняў (ладоў, акордаў, па</w:t>
      </w:r>
      <w:r>
        <w:softHyphen/>
      </w:r>
      <w:r w:rsidRPr="004A756F">
        <w:t>сля</w:t>
      </w:r>
      <w:r>
        <w:softHyphen/>
      </w:r>
      <w:r w:rsidRPr="004A756F">
        <w:t>доў</w:t>
      </w:r>
      <w:r>
        <w:softHyphen/>
      </w:r>
      <w:r>
        <w:softHyphen/>
      </w:r>
      <w:r w:rsidRPr="004A756F">
        <w:t xml:space="preserve">насцей інтэрвалаў ці акордаў і інш.); </w:t>
      </w:r>
    </w:p>
    <w:p w:rsidR="00FC447E" w:rsidRPr="004A756F" w:rsidRDefault="00FC447E" w:rsidP="00C812A2">
      <w:pPr>
        <w:pStyle w:val="-1"/>
      </w:pPr>
      <w:r>
        <w:t>– </w:t>
      </w:r>
      <w:r w:rsidRPr="004A756F">
        <w:t>сальфеджыраванне аднагалоснага і двухгалоснага прыкладаў.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z w:val="28"/>
          <w:szCs w:val="28"/>
          <w:highlight w:val="yellow"/>
          <w:lang w:val="be-BY"/>
        </w:rPr>
      </w:pPr>
    </w:p>
    <w:p w:rsidR="00FC447E" w:rsidRDefault="00FC447E" w:rsidP="00C812A2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49233C">
        <w:rPr>
          <w:b/>
          <w:spacing w:val="40"/>
          <w:sz w:val="28"/>
          <w:szCs w:val="28"/>
          <w:lang w:val="be-BY"/>
        </w:rPr>
        <w:t>Раздзел ІІ</w:t>
      </w:r>
      <w:r w:rsidRPr="0049233C">
        <w:rPr>
          <w:b/>
          <w:sz w:val="28"/>
          <w:szCs w:val="28"/>
          <w:lang w:val="be-BY"/>
        </w:rPr>
        <w:t>. Гармонія</w:t>
      </w:r>
    </w:p>
    <w:p w:rsidR="00FC447E" w:rsidRPr="004A756F" w:rsidRDefault="00FC447E" w:rsidP="00C812A2">
      <w:pPr>
        <w:spacing w:line="360" w:lineRule="exact"/>
        <w:rPr>
          <w:sz w:val="28"/>
          <w:szCs w:val="28"/>
          <w:lang w:val="be-BY"/>
        </w:rPr>
      </w:pPr>
    </w:p>
    <w:p w:rsidR="00FC447E" w:rsidRPr="0082616D" w:rsidRDefault="00FC447E" w:rsidP="00C812A2">
      <w:pPr>
        <w:pStyle w:val="-1"/>
      </w:pPr>
      <w:r>
        <w:t>1. </w:t>
      </w:r>
      <w:r w:rsidRPr="0082616D">
        <w:t>Праверка самастойных пісьмовых работ па ўсіх тэмах курса.</w:t>
      </w:r>
    </w:p>
    <w:p w:rsidR="00FC447E" w:rsidRPr="0082616D" w:rsidRDefault="00FC447E" w:rsidP="00C812A2">
      <w:pPr>
        <w:pStyle w:val="-1"/>
      </w:pPr>
      <w:r>
        <w:t>2. </w:t>
      </w:r>
      <w:r w:rsidRPr="0082616D">
        <w:t>Кантрольныя пісьмовыя работы (2) па тэмах дыятонікі і храматыкі: гар</w:t>
      </w:r>
      <w:r>
        <w:softHyphen/>
      </w:r>
      <w:r w:rsidRPr="0082616D">
        <w:t>ма</w:t>
      </w:r>
      <w:r>
        <w:softHyphen/>
      </w:r>
      <w:r w:rsidRPr="0082616D">
        <w:t>нізацыя мелодыі.</w:t>
      </w:r>
    </w:p>
    <w:p w:rsidR="00FC447E" w:rsidRPr="0082616D" w:rsidRDefault="00FC447E" w:rsidP="00C812A2">
      <w:pPr>
        <w:pStyle w:val="-1"/>
      </w:pPr>
      <w:r>
        <w:t>3. Пісьмовы гарманічны аналіз:</w:t>
      </w:r>
    </w:p>
    <w:p w:rsidR="00FC447E" w:rsidRPr="00AD2FCE" w:rsidRDefault="00FC447E" w:rsidP="00C812A2">
      <w:pPr>
        <w:pStyle w:val="-1"/>
      </w:pPr>
      <w:r>
        <w:t>– </w:t>
      </w:r>
      <w:r w:rsidRPr="00AD2FCE">
        <w:t>«кропкавы» аналіз пабудоў у форме перыяд</w:t>
      </w:r>
      <w:r>
        <w:t>у</w:t>
      </w:r>
      <w:r w:rsidRPr="00AD2FCE">
        <w:t xml:space="preserve"> ці простай форме ў акор</w:t>
      </w:r>
      <w:r>
        <w:softHyphen/>
      </w:r>
      <w:r w:rsidRPr="00AD2FCE">
        <w:t>давай ці гамафоннай фактуры;</w:t>
      </w:r>
    </w:p>
    <w:p w:rsidR="00FC447E" w:rsidRPr="004A756F" w:rsidRDefault="00FC447E" w:rsidP="00C812A2">
      <w:pPr>
        <w:pStyle w:val="-1"/>
      </w:pPr>
      <w:r>
        <w:t>– </w:t>
      </w:r>
      <w:r w:rsidRPr="004A756F">
        <w:t>параўнальны аналіз выкарыстання аднолькавых гарманічных срод</w:t>
      </w:r>
      <w:r>
        <w:softHyphen/>
      </w:r>
      <w:r w:rsidRPr="004A756F">
        <w:t>каў у творах розных стыляў;</w:t>
      </w:r>
    </w:p>
    <w:p w:rsidR="00FC447E" w:rsidRPr="004A756F" w:rsidRDefault="00FC447E" w:rsidP="00C812A2">
      <w:pPr>
        <w:pStyle w:val="-1"/>
      </w:pPr>
      <w:r>
        <w:t>– </w:t>
      </w:r>
      <w:r w:rsidRPr="004A756F">
        <w:t>цэласны аналіз твора ці яго фрагмента з вызначэннем выразнай ролі гар</w:t>
      </w:r>
      <w:r>
        <w:softHyphen/>
      </w:r>
      <w:r w:rsidRPr="004A756F">
        <w:t>моніі, мелодыі, фактуры і іншых кампанентаў музычнай мовы.</w:t>
      </w:r>
    </w:p>
    <w:p w:rsidR="00FC447E" w:rsidRPr="0082616D" w:rsidRDefault="00FC447E" w:rsidP="00C812A2">
      <w:pPr>
        <w:pStyle w:val="-1"/>
      </w:pPr>
      <w:r>
        <w:t>4. </w:t>
      </w:r>
      <w:r w:rsidRPr="0082616D">
        <w:t>Праверка выканання практыкаванняў на фартэпіяна:</w:t>
      </w:r>
    </w:p>
    <w:p w:rsidR="00FC447E" w:rsidRPr="004A756F" w:rsidRDefault="00FC447E" w:rsidP="00C812A2">
      <w:pPr>
        <w:pStyle w:val="-1"/>
      </w:pPr>
      <w:r w:rsidRPr="004A756F">
        <w:t>а) ігра секвенцый;</w:t>
      </w:r>
    </w:p>
    <w:p w:rsidR="00FC447E" w:rsidRPr="004A756F" w:rsidRDefault="00FC447E" w:rsidP="00C812A2">
      <w:pPr>
        <w:pStyle w:val="-1"/>
      </w:pPr>
      <w:r w:rsidRPr="004A756F">
        <w:t>б) ігра адхіленняў, мадуляцый;</w:t>
      </w:r>
    </w:p>
    <w:p w:rsidR="00FC447E" w:rsidRPr="004A756F" w:rsidRDefault="00FC447E" w:rsidP="00C812A2">
      <w:pPr>
        <w:pStyle w:val="-1"/>
      </w:pPr>
      <w:r w:rsidRPr="004A756F">
        <w:t>в)</w:t>
      </w:r>
      <w:r>
        <w:t> </w:t>
      </w:r>
      <w:r w:rsidRPr="004A756F">
        <w:t>выкананне песен</w:t>
      </w:r>
      <w:r>
        <w:t>ь</w:t>
      </w:r>
      <w:r w:rsidRPr="004A756F">
        <w:t>, рамансаў з самастойна падабраным акам</w:t>
      </w:r>
      <w:r>
        <w:softHyphen/>
      </w:r>
      <w:r w:rsidRPr="004A756F">
        <w:t>па</w:t>
      </w:r>
      <w:r>
        <w:softHyphen/>
      </w:r>
      <w:r w:rsidRPr="004A756F">
        <w:t>не</w:t>
      </w:r>
      <w:r>
        <w:softHyphen/>
      </w:r>
      <w:r w:rsidRPr="004A756F">
        <w:t>мен</w:t>
      </w:r>
      <w:r>
        <w:softHyphen/>
      </w:r>
      <w:r>
        <w:softHyphen/>
      </w:r>
      <w:r w:rsidRPr="004A756F">
        <w:t>там.</w:t>
      </w:r>
    </w:p>
    <w:p w:rsidR="00FC447E" w:rsidRPr="0082616D" w:rsidRDefault="00FC447E" w:rsidP="00C812A2">
      <w:pPr>
        <w:pStyle w:val="-1"/>
      </w:pPr>
      <w:r>
        <w:t>5. </w:t>
      </w:r>
      <w:r w:rsidRPr="0082616D">
        <w:t>Тэсціраванне (2 тэста – па тэмах дыятонікі і храматыкі).</w:t>
      </w:r>
    </w:p>
    <w:p w:rsidR="00FC447E" w:rsidRPr="00A0138D" w:rsidRDefault="00FC447E" w:rsidP="00C812A2">
      <w:pPr>
        <w:pStyle w:val="-1"/>
      </w:pPr>
      <w:r>
        <w:t>6. </w:t>
      </w:r>
      <w:r w:rsidRPr="00A0138D">
        <w:t>Экзамен па гармоніі складаецца з двух частак – пісьмовай і вуснай.</w:t>
      </w:r>
    </w:p>
    <w:p w:rsidR="00FC447E" w:rsidRPr="00A0138D" w:rsidRDefault="00FC447E" w:rsidP="00C812A2">
      <w:pPr>
        <w:pStyle w:val="-1"/>
      </w:pPr>
      <w:r w:rsidRPr="00A0138D">
        <w:t xml:space="preserve">Пісьмовая работа ўяўляе сабой гарманізацыю мелодыі, </w:t>
      </w:r>
      <w:r>
        <w:t>в</w:t>
      </w:r>
      <w:r w:rsidRPr="00A0138D">
        <w:t>усная частка экза</w:t>
      </w:r>
      <w:r>
        <w:softHyphen/>
      </w:r>
      <w:r w:rsidRPr="00A0138D">
        <w:t>мен</w:t>
      </w:r>
      <w:r>
        <w:t>у</w:t>
      </w:r>
      <w:r w:rsidRPr="00A0138D">
        <w:t xml:space="preserve"> </w:t>
      </w:r>
      <w:r>
        <w:t>ў</w:t>
      </w:r>
      <w:r w:rsidRPr="00A0138D">
        <w:t>ключае:</w:t>
      </w:r>
    </w:p>
    <w:p w:rsidR="00FC447E" w:rsidRPr="007E7831" w:rsidRDefault="00FC447E" w:rsidP="00C812A2">
      <w:pPr>
        <w:pStyle w:val="-1"/>
      </w:pPr>
      <w:r>
        <w:t>– </w:t>
      </w:r>
      <w:r w:rsidRPr="007E7831">
        <w:t>вус</w:t>
      </w:r>
      <w:r>
        <w:t>ны адказ на тэарэтычнае пытанне;</w:t>
      </w:r>
    </w:p>
    <w:p w:rsidR="00FC447E" w:rsidRPr="007E7831" w:rsidRDefault="00FC447E" w:rsidP="00C812A2">
      <w:pPr>
        <w:pStyle w:val="-1"/>
      </w:pPr>
      <w:r>
        <w:t>– ігру мадулю</w:t>
      </w:r>
      <w:r w:rsidRPr="007E7831">
        <w:t xml:space="preserve">ючага перыяду на тры віды мадуляцый: паступовую, </w:t>
      </w:r>
      <w:r>
        <w:t>«</w:t>
      </w:r>
      <w:r w:rsidRPr="007E7831">
        <w:t>па</w:t>
      </w:r>
      <w:r>
        <w:softHyphen/>
      </w:r>
      <w:r w:rsidRPr="007E7831">
        <w:t>скораную</w:t>
      </w:r>
      <w:r>
        <w:t>»</w:t>
      </w:r>
      <w:r w:rsidRPr="007E7831">
        <w:t xml:space="preserve"> і раптоўную энгарманічную праз энгарм</w:t>
      </w:r>
      <w:r>
        <w:t>анізм малога ма</w:t>
      </w:r>
      <w:r>
        <w:softHyphen/>
        <w:t>жор</w:t>
      </w:r>
      <w:r>
        <w:softHyphen/>
        <w:t>нага ці памен</w:t>
      </w:r>
      <w:r w:rsidRPr="007E7831">
        <w:t xml:space="preserve">шанага септакордаў; </w:t>
      </w:r>
    </w:p>
    <w:p w:rsidR="00FC447E" w:rsidRPr="007E7831" w:rsidRDefault="00FC447E" w:rsidP="00C812A2">
      <w:pPr>
        <w:pStyle w:val="-1"/>
      </w:pPr>
      <w:r>
        <w:lastRenderedPageBreak/>
        <w:t>– </w:t>
      </w:r>
      <w:r w:rsidRPr="007E7831">
        <w:t>выкананне</w:t>
      </w:r>
      <w:r w:rsidRPr="00A0138D">
        <w:t xml:space="preserve"> секвенц</w:t>
      </w:r>
      <w:r w:rsidRPr="007E7831">
        <w:t>ы</w:t>
      </w:r>
      <w:r w:rsidRPr="00A0138D">
        <w:t>й, р</w:t>
      </w:r>
      <w:r w:rsidRPr="007E7831">
        <w:t>а</w:t>
      </w:r>
      <w:r w:rsidRPr="00A0138D">
        <w:t>манс</w:t>
      </w:r>
      <w:r w:rsidRPr="007E7831">
        <w:t>аў з</w:t>
      </w:r>
      <w:r w:rsidRPr="00A0138D">
        <w:t xml:space="preserve"> ак</w:t>
      </w:r>
      <w:r w:rsidRPr="007E7831">
        <w:t>а</w:t>
      </w:r>
      <w:r w:rsidRPr="00A0138D">
        <w:t>мпанемент</w:t>
      </w:r>
      <w:r w:rsidRPr="007E7831">
        <w:t>а</w:t>
      </w:r>
      <w:r w:rsidRPr="00A0138D">
        <w:t>м;</w:t>
      </w:r>
      <w:r w:rsidRPr="007E7831">
        <w:t xml:space="preserve"> </w:t>
      </w:r>
    </w:p>
    <w:p w:rsidR="00FC447E" w:rsidRPr="00AD2FCE" w:rsidRDefault="00FC447E" w:rsidP="00C812A2">
      <w:pPr>
        <w:pStyle w:val="-1"/>
      </w:pPr>
      <w:r>
        <w:t>– </w:t>
      </w:r>
      <w:r w:rsidRPr="007E7831">
        <w:t>гарманічны аналіз музычнага твор</w:t>
      </w:r>
      <w:r>
        <w:t>а</w:t>
      </w:r>
      <w:r w:rsidRPr="007E7831">
        <w:t xml:space="preserve"> ці яго фрагмента па ўсіх тэмах</w:t>
      </w:r>
      <w:r>
        <w:t>.</w:t>
      </w:r>
    </w:p>
    <w:p w:rsidR="00FC447E" w:rsidRDefault="00FC447E" w:rsidP="007A699E">
      <w:pPr>
        <w:spacing w:line="360" w:lineRule="exact"/>
        <w:ind w:right="-2"/>
        <w:contextualSpacing/>
        <w:jc w:val="both"/>
        <w:rPr>
          <w:sz w:val="28"/>
          <w:szCs w:val="28"/>
          <w:lang w:val="be-BY"/>
        </w:rPr>
      </w:pPr>
    </w:p>
    <w:p w:rsidR="00FC447E" w:rsidRDefault="00FC447E" w:rsidP="00751633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751633">
        <w:rPr>
          <w:b/>
          <w:spacing w:val="40"/>
          <w:sz w:val="28"/>
          <w:szCs w:val="28"/>
          <w:lang w:val="be-BY"/>
        </w:rPr>
        <w:t>Раздзел ІІІ</w:t>
      </w:r>
      <w:r w:rsidRPr="00751633">
        <w:rPr>
          <w:b/>
          <w:sz w:val="28"/>
          <w:szCs w:val="28"/>
          <w:lang w:val="be-BY"/>
        </w:rPr>
        <w:t>. Поліфанія</w:t>
      </w:r>
    </w:p>
    <w:p w:rsidR="00FC447E" w:rsidRPr="00156F4A" w:rsidRDefault="00FC447E" w:rsidP="00751633">
      <w:pPr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751633" w:rsidRDefault="00FC447E" w:rsidP="00C812A2">
      <w:pPr>
        <w:pStyle w:val="-1"/>
      </w:pPr>
      <w:r>
        <w:t>1. </w:t>
      </w:r>
      <w:r w:rsidRPr="00751633">
        <w:t>Пісьмовыя творчыя рабо</w:t>
      </w:r>
      <w:r>
        <w:t>ты па ўсіх тэмах.</w:t>
      </w:r>
      <w:r w:rsidRPr="00751633">
        <w:t xml:space="preserve"> </w:t>
      </w:r>
    </w:p>
    <w:p w:rsidR="00FC447E" w:rsidRPr="00751633" w:rsidRDefault="00FC447E" w:rsidP="00C812A2">
      <w:pPr>
        <w:pStyle w:val="-1"/>
      </w:pPr>
      <w:r>
        <w:t>2. К</w:t>
      </w:r>
      <w:r w:rsidRPr="00751633">
        <w:t>антрольная пісь</w:t>
      </w:r>
      <w:r>
        <w:t>мовая работа па відах поліфаніі.</w:t>
      </w:r>
    </w:p>
    <w:p w:rsidR="00FC447E" w:rsidRPr="00751633" w:rsidRDefault="00FC447E" w:rsidP="00C812A2">
      <w:pPr>
        <w:pStyle w:val="-1"/>
      </w:pPr>
      <w:r>
        <w:t>3. Пісьмовы аналіз фугі.</w:t>
      </w:r>
    </w:p>
    <w:p w:rsidR="00FC447E" w:rsidRPr="00751633" w:rsidRDefault="00FC447E" w:rsidP="00C812A2">
      <w:pPr>
        <w:pStyle w:val="-1"/>
      </w:pPr>
      <w:r>
        <w:t>4. Р</w:t>
      </w:r>
      <w:r w:rsidRPr="00751633">
        <w:t xml:space="preserve">эферат на тэму па </w:t>
      </w:r>
      <w:r>
        <w:t>гісторыі поліфаніі (па выбары).</w:t>
      </w:r>
    </w:p>
    <w:p w:rsidR="00FC447E" w:rsidRPr="00751633" w:rsidRDefault="00FC447E" w:rsidP="00C812A2">
      <w:pPr>
        <w:pStyle w:val="-1"/>
      </w:pPr>
      <w:r>
        <w:t>5. З</w:t>
      </w:r>
      <w:r w:rsidRPr="00751633">
        <w:t>аліковае апытанне альбо тэст па тэор</w:t>
      </w:r>
      <w:r>
        <w:t>ы</w:t>
      </w:r>
      <w:r w:rsidRPr="00751633">
        <w:t>і поліфаніі.</w:t>
      </w:r>
    </w:p>
    <w:p w:rsidR="00FC447E" w:rsidRPr="00751633" w:rsidRDefault="00FC447E" w:rsidP="00751633">
      <w:pPr>
        <w:spacing w:line="360" w:lineRule="exact"/>
        <w:ind w:firstLine="709"/>
        <w:jc w:val="both"/>
        <w:rPr>
          <w:spacing w:val="40"/>
          <w:sz w:val="28"/>
          <w:szCs w:val="28"/>
          <w:lang w:val="be-BY"/>
        </w:rPr>
      </w:pPr>
    </w:p>
    <w:p w:rsidR="00FC447E" w:rsidRPr="00751633" w:rsidRDefault="00FC447E" w:rsidP="00751633">
      <w:pPr>
        <w:spacing w:line="360" w:lineRule="exact"/>
        <w:jc w:val="center"/>
        <w:rPr>
          <w:b/>
          <w:sz w:val="28"/>
          <w:szCs w:val="28"/>
          <w:lang w:val="be-BY"/>
        </w:rPr>
      </w:pPr>
      <w:r w:rsidRPr="00751633">
        <w:rPr>
          <w:b/>
          <w:spacing w:val="40"/>
          <w:sz w:val="28"/>
          <w:szCs w:val="28"/>
          <w:lang w:val="be-BY"/>
        </w:rPr>
        <w:t>Раздзел І</w:t>
      </w:r>
      <w:r w:rsidRPr="00751633">
        <w:rPr>
          <w:b/>
          <w:spacing w:val="40"/>
          <w:sz w:val="28"/>
          <w:szCs w:val="28"/>
          <w:lang w:val="en-US"/>
        </w:rPr>
        <w:t>V</w:t>
      </w:r>
      <w:r>
        <w:rPr>
          <w:b/>
          <w:sz w:val="28"/>
          <w:szCs w:val="28"/>
          <w:lang w:val="be-BY"/>
        </w:rPr>
        <w:t>. Аналіз музычных форм</w:t>
      </w:r>
    </w:p>
    <w:p w:rsidR="00FC447E" w:rsidRPr="00156F4A" w:rsidRDefault="00FC447E" w:rsidP="00751633">
      <w:pPr>
        <w:spacing w:line="360" w:lineRule="exact"/>
        <w:jc w:val="center"/>
        <w:rPr>
          <w:sz w:val="28"/>
          <w:szCs w:val="28"/>
          <w:lang w:val="be-BY"/>
        </w:rPr>
      </w:pPr>
    </w:p>
    <w:p w:rsidR="00FC447E" w:rsidRPr="00751633" w:rsidRDefault="00FC447E" w:rsidP="00C812A2">
      <w:pPr>
        <w:pStyle w:val="-1"/>
      </w:pPr>
      <w:r>
        <w:t>1. </w:t>
      </w:r>
      <w:r w:rsidRPr="00751633">
        <w:t xml:space="preserve">Пісьмовыя аналітычныя работы па ўсіх тэмах (перыяд, простыя інструментальныя і вакальныя формы, складаная </w:t>
      </w:r>
      <w:r>
        <w:t>трох</w:t>
      </w:r>
      <w:r w:rsidRPr="00751633">
        <w:t>частк</w:t>
      </w:r>
      <w:r>
        <w:t>а</w:t>
      </w:r>
      <w:r w:rsidRPr="00751633">
        <w:t>вая форма, ронда, сан</w:t>
      </w:r>
      <w:r>
        <w:t>атная форма, сродкі выразнасці).</w:t>
      </w:r>
    </w:p>
    <w:p w:rsidR="00FC447E" w:rsidRPr="00751633" w:rsidRDefault="00FC447E" w:rsidP="00C812A2">
      <w:pPr>
        <w:pStyle w:val="-1"/>
      </w:pPr>
      <w:r>
        <w:t>2. К</w:t>
      </w:r>
      <w:r w:rsidRPr="00751633">
        <w:t>антрольны пісьмовы аналіз па простых і складаных формах</w:t>
      </w:r>
      <w:r>
        <w:t>.</w:t>
      </w:r>
    </w:p>
    <w:p w:rsidR="00FC447E" w:rsidRPr="00751633" w:rsidRDefault="00FC447E" w:rsidP="00C812A2">
      <w:pPr>
        <w:pStyle w:val="-1"/>
      </w:pPr>
      <w:r>
        <w:t>3. П</w:t>
      </w:r>
      <w:r w:rsidRPr="00751633">
        <w:t>раверка канспекта па музычных стылях</w:t>
      </w:r>
      <w:r>
        <w:t>.</w:t>
      </w:r>
    </w:p>
    <w:p w:rsidR="00FC447E" w:rsidRPr="00751633" w:rsidRDefault="00FC447E" w:rsidP="00C812A2">
      <w:pPr>
        <w:pStyle w:val="-1"/>
      </w:pPr>
      <w:r>
        <w:t>4. В</w:t>
      </w:r>
      <w:r w:rsidRPr="00751633">
        <w:t>ыніковая пісьмова</w:t>
      </w:r>
      <w:r>
        <w:t>я работа па аналізе формы твора.</w:t>
      </w:r>
    </w:p>
    <w:p w:rsidR="00FC447E" w:rsidRPr="00751633" w:rsidRDefault="00FC447E" w:rsidP="00C812A2">
      <w:pPr>
        <w:pStyle w:val="-1"/>
      </w:pPr>
      <w:r>
        <w:t>5. Тэст па тэорыі.</w:t>
      </w:r>
    </w:p>
    <w:p w:rsidR="00FC447E" w:rsidRPr="00751633" w:rsidRDefault="00FC447E" w:rsidP="00C812A2">
      <w:pPr>
        <w:pStyle w:val="-1"/>
      </w:pPr>
      <w:r>
        <w:t>6. Э</w:t>
      </w:r>
      <w:r w:rsidRPr="00751633">
        <w:t>кзаменацыйнае апытанне па тэор</w:t>
      </w:r>
      <w:r>
        <w:t>ы</w:t>
      </w:r>
      <w:r w:rsidRPr="00751633">
        <w:t>і.</w:t>
      </w:r>
    </w:p>
    <w:p w:rsidR="00FC447E" w:rsidRDefault="00FC447E" w:rsidP="00C812A2">
      <w:pPr>
        <w:pStyle w:val="-1"/>
      </w:pPr>
      <w:r>
        <w:t>7. К</w:t>
      </w:r>
      <w:r w:rsidRPr="00751633">
        <w:t>урсавая работа па анал</w:t>
      </w:r>
      <w:r>
        <w:t>і</w:t>
      </w:r>
      <w:r w:rsidRPr="00751633">
        <w:t>з</w:t>
      </w:r>
      <w:r>
        <w:t>е</w:t>
      </w:r>
      <w:r w:rsidRPr="00751633">
        <w:t xml:space="preserve"> выбраных твораў (</w:t>
      </w:r>
      <w:r>
        <w:t>з</w:t>
      </w:r>
      <w:r w:rsidRPr="00751633">
        <w:t xml:space="preserve"> тэар</w:t>
      </w:r>
      <w:r>
        <w:t>э</w:t>
      </w:r>
      <w:r w:rsidRPr="00751633">
        <w:t>тычным аб</w:t>
      </w:r>
      <w:r>
        <w:t>грунт</w:t>
      </w:r>
      <w:r w:rsidRPr="00751633">
        <w:t>аваннем жанр</w:t>
      </w:r>
      <w:r>
        <w:t>у</w:t>
      </w:r>
      <w:r w:rsidRPr="00751633">
        <w:t xml:space="preserve"> і формы твора, складаннем схемы яго формы, апісаннем іх асаблівасцей і аналізам сродкаў выразнасці).</w:t>
      </w:r>
    </w:p>
    <w:p w:rsidR="00FC447E" w:rsidRDefault="00FC447E" w:rsidP="00FF55F1">
      <w:pPr>
        <w:ind w:firstLine="340"/>
        <w:jc w:val="both"/>
        <w:rPr>
          <w:i/>
          <w:sz w:val="28"/>
          <w:szCs w:val="28"/>
          <w:lang w:val="be-BY"/>
        </w:rPr>
      </w:pPr>
      <w:r w:rsidRPr="009251BC">
        <w:rPr>
          <w:lang w:val="be-BY"/>
        </w:rPr>
        <w:br w:type="page"/>
      </w:r>
    </w:p>
    <w:p w:rsidR="00FC447E" w:rsidRDefault="00F958CC" w:rsidP="00FF55F1">
      <w:pPr>
        <w:jc w:val="center"/>
        <w:rPr>
          <w:i/>
          <w:sz w:val="28"/>
          <w:szCs w:val="28"/>
          <w:lang w:val="be-BY"/>
        </w:rPr>
      </w:pPr>
      <w:r w:rsidRPr="00F958CC">
        <w:rPr>
          <w:noProof/>
        </w:rPr>
        <w:lastRenderedPageBreak/>
        <w:pict>
          <v:rect id="_x0000_s1027" style="position:absolute;left:0;text-align:left;margin-left:195.8pt;margin-top:-47.15pt;width:40pt;height:36pt;z-index:251659264" stroked="f"/>
        </w:pict>
      </w:r>
    </w:p>
    <w:p w:rsidR="00FC447E" w:rsidRDefault="00FC447E" w:rsidP="00FF55F1">
      <w:pPr>
        <w:jc w:val="center"/>
        <w:rPr>
          <w:i/>
          <w:sz w:val="28"/>
          <w:szCs w:val="28"/>
          <w:lang w:val="be-BY"/>
        </w:rPr>
      </w:pPr>
    </w:p>
    <w:p w:rsidR="00FC447E" w:rsidRDefault="00FC447E" w:rsidP="00FF55F1">
      <w:pPr>
        <w:jc w:val="center"/>
        <w:rPr>
          <w:i/>
          <w:sz w:val="28"/>
          <w:szCs w:val="28"/>
          <w:lang w:val="be-BY"/>
        </w:rPr>
      </w:pPr>
    </w:p>
    <w:p w:rsidR="00FC447E" w:rsidRDefault="00FC447E" w:rsidP="00FF55F1">
      <w:pPr>
        <w:jc w:val="center"/>
        <w:rPr>
          <w:i/>
          <w:sz w:val="28"/>
          <w:szCs w:val="28"/>
          <w:lang w:val="be-BY"/>
        </w:rPr>
      </w:pPr>
    </w:p>
    <w:p w:rsidR="00FC447E" w:rsidRDefault="00FC447E" w:rsidP="00FF55F1">
      <w:pPr>
        <w:jc w:val="center"/>
        <w:rPr>
          <w:i/>
          <w:sz w:val="28"/>
          <w:szCs w:val="28"/>
          <w:lang w:val="be-BY"/>
        </w:rPr>
      </w:pPr>
    </w:p>
    <w:p w:rsidR="00FC447E" w:rsidRDefault="00FC447E" w:rsidP="00FF55F1">
      <w:pPr>
        <w:jc w:val="center"/>
        <w:rPr>
          <w:i/>
          <w:sz w:val="28"/>
          <w:szCs w:val="28"/>
          <w:lang w:val="be-BY"/>
        </w:rPr>
      </w:pPr>
    </w:p>
    <w:p w:rsidR="00FC447E" w:rsidRDefault="00FC447E" w:rsidP="00FF55F1">
      <w:pPr>
        <w:jc w:val="center"/>
        <w:rPr>
          <w:i/>
          <w:sz w:val="28"/>
          <w:szCs w:val="28"/>
          <w:lang w:val="be-BY"/>
        </w:rPr>
      </w:pPr>
      <w:r w:rsidRPr="00AD7D82">
        <w:rPr>
          <w:i/>
          <w:sz w:val="28"/>
          <w:szCs w:val="28"/>
          <w:lang w:val="be-BY"/>
        </w:rPr>
        <w:t>Вучэбнае выданне</w:t>
      </w:r>
    </w:p>
    <w:p w:rsidR="00FC447E" w:rsidRDefault="00FC447E" w:rsidP="00FF55F1">
      <w:pPr>
        <w:jc w:val="center"/>
        <w:rPr>
          <w:i/>
          <w:sz w:val="28"/>
          <w:szCs w:val="28"/>
          <w:lang w:val="be-BY"/>
        </w:rPr>
      </w:pPr>
    </w:p>
    <w:p w:rsidR="00FC447E" w:rsidRDefault="00FC447E" w:rsidP="00FF55F1">
      <w:pPr>
        <w:jc w:val="center"/>
        <w:rPr>
          <w:i/>
          <w:sz w:val="28"/>
          <w:szCs w:val="28"/>
          <w:lang w:val="be-BY"/>
        </w:rPr>
      </w:pPr>
    </w:p>
    <w:p w:rsidR="00FC447E" w:rsidRDefault="00FC447E" w:rsidP="00FF55F1">
      <w:pPr>
        <w:jc w:val="center"/>
        <w:rPr>
          <w:i/>
          <w:sz w:val="28"/>
          <w:szCs w:val="28"/>
          <w:lang w:val="be-BY"/>
        </w:rPr>
      </w:pPr>
    </w:p>
    <w:p w:rsidR="00FC447E" w:rsidRDefault="00FC447E" w:rsidP="00FF55F1">
      <w:pPr>
        <w:jc w:val="center"/>
        <w:rPr>
          <w:i/>
          <w:sz w:val="28"/>
          <w:szCs w:val="28"/>
          <w:lang w:val="be-BY"/>
        </w:rPr>
      </w:pPr>
    </w:p>
    <w:p w:rsidR="00FC447E" w:rsidRDefault="00FC447E" w:rsidP="00FF55F1">
      <w:pPr>
        <w:jc w:val="center"/>
        <w:rPr>
          <w:i/>
          <w:sz w:val="28"/>
          <w:szCs w:val="28"/>
          <w:lang w:val="be-BY"/>
        </w:rPr>
      </w:pPr>
    </w:p>
    <w:p w:rsidR="00FC447E" w:rsidRDefault="00FC447E" w:rsidP="00FF55F1">
      <w:pPr>
        <w:jc w:val="center"/>
        <w:rPr>
          <w:i/>
          <w:sz w:val="28"/>
          <w:szCs w:val="28"/>
          <w:lang w:val="be-BY"/>
        </w:rPr>
      </w:pPr>
    </w:p>
    <w:p w:rsidR="00FC447E" w:rsidRDefault="00FC447E" w:rsidP="00FF55F1">
      <w:pPr>
        <w:jc w:val="center"/>
        <w:rPr>
          <w:i/>
          <w:sz w:val="28"/>
          <w:szCs w:val="28"/>
          <w:lang w:val="be-BY"/>
        </w:rPr>
      </w:pPr>
    </w:p>
    <w:p w:rsidR="00FC447E" w:rsidRPr="00600A82" w:rsidRDefault="00FC447E" w:rsidP="00FF55F1">
      <w:pPr>
        <w:jc w:val="center"/>
        <w:rPr>
          <w:i/>
          <w:sz w:val="28"/>
          <w:szCs w:val="28"/>
          <w:lang w:val="be-BY"/>
        </w:rPr>
      </w:pPr>
    </w:p>
    <w:p w:rsidR="00FC447E" w:rsidRPr="00AD7D82" w:rsidRDefault="00FC447E" w:rsidP="00FF55F1">
      <w:pPr>
        <w:jc w:val="center"/>
        <w:rPr>
          <w:b/>
          <w:sz w:val="28"/>
          <w:szCs w:val="28"/>
          <w:lang w:val="be-BY"/>
        </w:rPr>
      </w:pPr>
      <w:r w:rsidRPr="00AD7D82">
        <w:rPr>
          <w:b/>
          <w:sz w:val="28"/>
          <w:szCs w:val="28"/>
          <w:lang w:val="be-BY"/>
        </w:rPr>
        <w:t>ТЭОРЫЯ МУЗЫКІ</w:t>
      </w:r>
    </w:p>
    <w:p w:rsidR="00FC447E" w:rsidRPr="00AD7D82" w:rsidRDefault="00FC447E" w:rsidP="00FF55F1">
      <w:pPr>
        <w:jc w:val="center"/>
        <w:rPr>
          <w:b/>
          <w:sz w:val="28"/>
          <w:szCs w:val="28"/>
          <w:lang w:val="be-BY"/>
        </w:rPr>
      </w:pPr>
      <w:r w:rsidRPr="00AD7D82">
        <w:rPr>
          <w:b/>
          <w:sz w:val="28"/>
          <w:szCs w:val="28"/>
          <w:lang w:val="be-BY"/>
        </w:rPr>
        <w:t>(сальфеджыа, гармонія, поліфанія, аналіз музычных форм)</w:t>
      </w:r>
    </w:p>
    <w:p w:rsidR="00FC447E" w:rsidRPr="00AD7D82" w:rsidRDefault="00FC447E" w:rsidP="00FF55F1">
      <w:pPr>
        <w:jc w:val="center"/>
        <w:rPr>
          <w:sz w:val="28"/>
          <w:szCs w:val="28"/>
          <w:lang w:val="be-BY"/>
        </w:rPr>
      </w:pPr>
    </w:p>
    <w:p w:rsidR="00FC447E" w:rsidRPr="00A67332" w:rsidRDefault="00FC447E" w:rsidP="00FF55F1">
      <w:pPr>
        <w:framePr w:hSpace="180" w:wrap="around" w:vAnchor="text" w:hAnchor="margin" w:y="152"/>
        <w:jc w:val="center"/>
        <w:rPr>
          <w:i/>
          <w:sz w:val="28"/>
          <w:szCs w:val="28"/>
          <w:lang w:val="be-BY"/>
        </w:rPr>
      </w:pPr>
      <w:r w:rsidRPr="00A67332">
        <w:rPr>
          <w:i/>
          <w:sz w:val="28"/>
          <w:szCs w:val="28"/>
          <w:lang w:val="be-BY"/>
        </w:rPr>
        <w:t>Тыпавая вучэбная праграма па вучэбнай дысцыпліне</w:t>
      </w:r>
    </w:p>
    <w:p w:rsidR="00FC447E" w:rsidRPr="00A67332" w:rsidRDefault="00FC447E" w:rsidP="00FF55F1">
      <w:pPr>
        <w:framePr w:hSpace="180" w:wrap="around" w:vAnchor="text" w:hAnchor="margin" w:y="152"/>
        <w:jc w:val="center"/>
        <w:rPr>
          <w:i/>
          <w:sz w:val="28"/>
          <w:szCs w:val="28"/>
          <w:lang w:val="be-BY"/>
        </w:rPr>
      </w:pPr>
      <w:r w:rsidRPr="00A67332">
        <w:rPr>
          <w:i/>
          <w:sz w:val="28"/>
          <w:szCs w:val="28"/>
          <w:lang w:val="be-BY"/>
        </w:rPr>
        <w:t>для спецыяльнасцей</w:t>
      </w:r>
    </w:p>
    <w:p w:rsidR="00FC447E" w:rsidRPr="00A67332" w:rsidRDefault="00FC447E" w:rsidP="00FF55F1">
      <w:pPr>
        <w:framePr w:hSpace="180" w:wrap="around" w:vAnchor="text" w:hAnchor="margin" w:y="152"/>
        <w:jc w:val="center"/>
        <w:rPr>
          <w:i/>
          <w:sz w:val="28"/>
          <w:szCs w:val="28"/>
          <w:lang w:val="be-BY"/>
        </w:rPr>
      </w:pPr>
      <w:r w:rsidRPr="00A67332">
        <w:rPr>
          <w:i/>
          <w:sz w:val="28"/>
          <w:szCs w:val="28"/>
        </w:rPr>
        <w:t>1-18 01 01</w:t>
      </w:r>
      <w:r w:rsidRPr="00A67332">
        <w:rPr>
          <w:i/>
          <w:sz w:val="28"/>
          <w:szCs w:val="28"/>
          <w:lang w:val="be-BY"/>
        </w:rPr>
        <w:t xml:space="preserve"> Н</w:t>
      </w:r>
      <w:r w:rsidRPr="00A67332">
        <w:rPr>
          <w:i/>
          <w:sz w:val="28"/>
          <w:szCs w:val="28"/>
        </w:rPr>
        <w:t>ародная творчасць (</w:t>
      </w:r>
      <w:r w:rsidRPr="00A67332">
        <w:rPr>
          <w:i/>
          <w:sz w:val="28"/>
          <w:szCs w:val="28"/>
          <w:lang w:val="be-BY"/>
        </w:rPr>
        <w:t>па напрамках</w:t>
      </w:r>
      <w:r w:rsidRPr="00A67332">
        <w:rPr>
          <w:i/>
          <w:sz w:val="28"/>
          <w:szCs w:val="28"/>
        </w:rPr>
        <w:t>)</w:t>
      </w:r>
      <w:r w:rsidRPr="00A67332">
        <w:rPr>
          <w:i/>
          <w:sz w:val="28"/>
          <w:szCs w:val="28"/>
          <w:lang w:val="be-BY"/>
        </w:rPr>
        <w:t>,</w:t>
      </w:r>
    </w:p>
    <w:p w:rsidR="00FC447E" w:rsidRPr="00A67332" w:rsidRDefault="00FC447E" w:rsidP="00FF55F1">
      <w:pPr>
        <w:framePr w:hSpace="180" w:wrap="around" w:vAnchor="text" w:hAnchor="margin" w:y="152"/>
        <w:jc w:val="center"/>
        <w:rPr>
          <w:i/>
          <w:sz w:val="28"/>
          <w:szCs w:val="28"/>
          <w:lang w:val="be-BY"/>
        </w:rPr>
      </w:pPr>
      <w:r w:rsidRPr="00A67332">
        <w:rPr>
          <w:i/>
          <w:sz w:val="28"/>
          <w:szCs w:val="28"/>
        </w:rPr>
        <w:t>1-16 01 10</w:t>
      </w:r>
      <w:r w:rsidRPr="00A67332">
        <w:rPr>
          <w:i/>
          <w:sz w:val="28"/>
          <w:szCs w:val="28"/>
          <w:lang w:val="be-BY"/>
        </w:rPr>
        <w:t xml:space="preserve"> С</w:t>
      </w:r>
      <w:r w:rsidRPr="00A67332">
        <w:rPr>
          <w:i/>
          <w:sz w:val="28"/>
          <w:szCs w:val="28"/>
        </w:rPr>
        <w:t>певы</w:t>
      </w:r>
      <w:r w:rsidRPr="00A67332">
        <w:rPr>
          <w:i/>
          <w:sz w:val="28"/>
          <w:szCs w:val="28"/>
          <w:lang w:val="be-BY"/>
        </w:rPr>
        <w:t xml:space="preserve"> (па напрамках),</w:t>
      </w:r>
    </w:p>
    <w:p w:rsidR="00FC447E" w:rsidRDefault="00FC447E" w:rsidP="00FF55F1">
      <w:pPr>
        <w:jc w:val="center"/>
        <w:rPr>
          <w:sz w:val="28"/>
          <w:szCs w:val="28"/>
          <w:lang w:val="be-BY"/>
        </w:rPr>
      </w:pPr>
      <w:r w:rsidRPr="00A67332">
        <w:rPr>
          <w:i/>
          <w:sz w:val="28"/>
          <w:szCs w:val="28"/>
        </w:rPr>
        <w:t>1-16 01 06</w:t>
      </w:r>
      <w:r w:rsidRPr="00A67332">
        <w:rPr>
          <w:i/>
          <w:sz w:val="28"/>
          <w:szCs w:val="28"/>
          <w:lang w:val="be-BY"/>
        </w:rPr>
        <w:t xml:space="preserve"> Д</w:t>
      </w:r>
      <w:r w:rsidRPr="00A67332">
        <w:rPr>
          <w:i/>
          <w:sz w:val="28"/>
          <w:szCs w:val="28"/>
        </w:rPr>
        <w:t>ухавыя інструменты (</w:t>
      </w:r>
      <w:r w:rsidRPr="00A67332">
        <w:rPr>
          <w:i/>
          <w:sz w:val="28"/>
          <w:szCs w:val="28"/>
          <w:lang w:val="be-BY"/>
        </w:rPr>
        <w:t>па напрамка</w:t>
      </w:r>
      <w:r>
        <w:rPr>
          <w:i/>
          <w:sz w:val="28"/>
          <w:szCs w:val="28"/>
          <w:lang w:val="be-BY"/>
        </w:rPr>
        <w:t>х</w:t>
      </w:r>
      <w:r w:rsidRPr="00A67332">
        <w:rPr>
          <w:i/>
          <w:sz w:val="28"/>
          <w:szCs w:val="28"/>
        </w:rPr>
        <w:t>)</w:t>
      </w:r>
    </w:p>
    <w:p w:rsidR="00FC447E" w:rsidRDefault="00FC447E" w:rsidP="00FF55F1">
      <w:pPr>
        <w:jc w:val="center"/>
        <w:rPr>
          <w:sz w:val="28"/>
          <w:szCs w:val="28"/>
          <w:lang w:val="be-BY"/>
        </w:rPr>
      </w:pPr>
    </w:p>
    <w:p w:rsidR="00FC447E" w:rsidRDefault="00FC447E" w:rsidP="00FF55F1">
      <w:pPr>
        <w:jc w:val="center"/>
        <w:rPr>
          <w:sz w:val="28"/>
          <w:szCs w:val="28"/>
          <w:lang w:val="be-BY"/>
        </w:rPr>
      </w:pPr>
    </w:p>
    <w:p w:rsidR="00FC447E" w:rsidRDefault="00FC447E" w:rsidP="00FF55F1">
      <w:pPr>
        <w:jc w:val="center"/>
        <w:rPr>
          <w:sz w:val="28"/>
          <w:szCs w:val="28"/>
          <w:lang w:val="be-BY"/>
        </w:rPr>
      </w:pPr>
    </w:p>
    <w:p w:rsidR="00FC447E" w:rsidRPr="00600A82" w:rsidRDefault="00FC447E" w:rsidP="00FF55F1">
      <w:pPr>
        <w:jc w:val="both"/>
        <w:rPr>
          <w:sz w:val="28"/>
          <w:szCs w:val="28"/>
          <w:lang w:val="be-BY"/>
        </w:rPr>
      </w:pPr>
    </w:p>
    <w:p w:rsidR="00FC447E" w:rsidRPr="00AD7D82" w:rsidRDefault="00FC447E" w:rsidP="00FF55F1">
      <w:pPr>
        <w:jc w:val="center"/>
        <w:rPr>
          <w:sz w:val="28"/>
          <w:szCs w:val="28"/>
          <w:lang w:val="be-BY"/>
        </w:rPr>
      </w:pPr>
      <w:r w:rsidRPr="00AD7D82">
        <w:rPr>
          <w:sz w:val="28"/>
          <w:szCs w:val="28"/>
          <w:lang w:val="be-BY"/>
        </w:rPr>
        <w:t>Карэктар В.</w:t>
      </w:r>
      <w:r w:rsidRPr="00AD7D82">
        <w:rPr>
          <w:sz w:val="28"/>
          <w:szCs w:val="28"/>
        </w:rPr>
        <w:t> </w:t>
      </w:r>
      <w:r w:rsidRPr="00AD7D82">
        <w:rPr>
          <w:sz w:val="28"/>
          <w:szCs w:val="28"/>
          <w:lang w:val="be-BY"/>
        </w:rPr>
        <w:t>Б.</w:t>
      </w:r>
      <w:r w:rsidRPr="00AD7D82">
        <w:rPr>
          <w:sz w:val="28"/>
          <w:szCs w:val="28"/>
        </w:rPr>
        <w:t> </w:t>
      </w:r>
      <w:r w:rsidRPr="00AD7D82">
        <w:rPr>
          <w:sz w:val="28"/>
          <w:szCs w:val="28"/>
          <w:lang w:val="be-BY"/>
        </w:rPr>
        <w:t>Кудласевіч</w:t>
      </w:r>
    </w:p>
    <w:p w:rsidR="00FC447E" w:rsidRPr="00AD7D82" w:rsidRDefault="00FC447E" w:rsidP="00FF55F1">
      <w:pPr>
        <w:jc w:val="center"/>
        <w:rPr>
          <w:sz w:val="28"/>
          <w:szCs w:val="28"/>
          <w:lang w:val="be-BY"/>
        </w:rPr>
      </w:pPr>
      <w:r w:rsidRPr="00AD7D82">
        <w:rPr>
          <w:sz w:val="28"/>
          <w:szCs w:val="28"/>
          <w:lang w:val="be-BY"/>
        </w:rPr>
        <w:t>Тэхнічны рэдактар А.</w:t>
      </w:r>
      <w:r w:rsidRPr="00AD7D82">
        <w:rPr>
          <w:sz w:val="28"/>
          <w:szCs w:val="28"/>
        </w:rPr>
        <w:t> </w:t>
      </w:r>
      <w:r w:rsidRPr="00AD7D82">
        <w:rPr>
          <w:sz w:val="28"/>
          <w:szCs w:val="28"/>
          <w:lang w:val="be-BY"/>
        </w:rPr>
        <w:t>Д.</w:t>
      </w:r>
      <w:r w:rsidRPr="00AD7D82">
        <w:rPr>
          <w:sz w:val="28"/>
          <w:szCs w:val="28"/>
        </w:rPr>
        <w:t> </w:t>
      </w:r>
      <w:r w:rsidRPr="00AD7D82">
        <w:rPr>
          <w:sz w:val="28"/>
          <w:szCs w:val="28"/>
          <w:lang w:val="be-BY"/>
        </w:rPr>
        <w:t>Захарэвіч</w:t>
      </w:r>
    </w:p>
    <w:p w:rsidR="00FC447E" w:rsidRDefault="00FC447E" w:rsidP="00FF55F1">
      <w:pPr>
        <w:jc w:val="center"/>
        <w:rPr>
          <w:sz w:val="28"/>
          <w:szCs w:val="28"/>
          <w:lang w:val="be-BY"/>
        </w:rPr>
      </w:pPr>
    </w:p>
    <w:p w:rsidR="00FC447E" w:rsidRPr="00AD7D82" w:rsidRDefault="00FC447E" w:rsidP="00FF55F1">
      <w:pPr>
        <w:jc w:val="center"/>
        <w:rPr>
          <w:sz w:val="28"/>
          <w:szCs w:val="28"/>
          <w:lang w:val="be-BY"/>
        </w:rPr>
      </w:pPr>
    </w:p>
    <w:p w:rsidR="00FC447E" w:rsidRPr="00AD7D82" w:rsidRDefault="00FC447E" w:rsidP="00FF55F1">
      <w:pPr>
        <w:jc w:val="center"/>
        <w:rPr>
          <w:sz w:val="28"/>
          <w:szCs w:val="28"/>
          <w:lang w:val="be-BY"/>
        </w:rPr>
      </w:pPr>
    </w:p>
    <w:p w:rsidR="00FC447E" w:rsidRPr="00AD7D82" w:rsidRDefault="00FC447E" w:rsidP="00FF55F1">
      <w:pPr>
        <w:jc w:val="center"/>
        <w:rPr>
          <w:sz w:val="28"/>
          <w:szCs w:val="28"/>
          <w:lang w:val="be-BY"/>
        </w:rPr>
      </w:pPr>
    </w:p>
    <w:p w:rsidR="00FC447E" w:rsidRPr="00AD7D82" w:rsidRDefault="00FC447E" w:rsidP="00FF55F1">
      <w:pPr>
        <w:pStyle w:val="23"/>
        <w:spacing w:after="0" w:line="240" w:lineRule="auto"/>
        <w:ind w:left="0"/>
        <w:jc w:val="center"/>
        <w:rPr>
          <w:sz w:val="28"/>
          <w:szCs w:val="28"/>
        </w:rPr>
      </w:pPr>
      <w:r w:rsidRPr="00AD7D82">
        <w:rPr>
          <w:sz w:val="28"/>
          <w:szCs w:val="28"/>
          <w:lang w:val="be-BY"/>
        </w:rPr>
        <w:t xml:space="preserve">Падпісана ў друк                    2015. </w:t>
      </w:r>
      <w:r w:rsidRPr="00AD7D82">
        <w:rPr>
          <w:sz w:val="28"/>
          <w:szCs w:val="28"/>
        </w:rPr>
        <w:t>Фармат 60х84</w:t>
      </w:r>
      <w:r w:rsidRPr="00AD7D82">
        <w:rPr>
          <w:sz w:val="28"/>
          <w:szCs w:val="28"/>
          <w:lang w:val="be-BY"/>
        </w:rPr>
        <w:t xml:space="preserve"> </w:t>
      </w:r>
      <w:r w:rsidRPr="00AD7D82">
        <w:rPr>
          <w:sz w:val="28"/>
          <w:szCs w:val="28"/>
          <w:vertAlign w:val="superscript"/>
        </w:rPr>
        <w:t>1</w:t>
      </w:r>
      <w:r w:rsidRPr="00AD7D82">
        <w:rPr>
          <w:sz w:val="28"/>
          <w:szCs w:val="28"/>
        </w:rPr>
        <w:t>/</w:t>
      </w:r>
      <w:r w:rsidRPr="00AD7D82">
        <w:rPr>
          <w:sz w:val="28"/>
          <w:szCs w:val="28"/>
          <w:vertAlign w:val="subscript"/>
        </w:rPr>
        <w:t>16</w:t>
      </w:r>
      <w:r w:rsidRPr="00AD7D82">
        <w:rPr>
          <w:sz w:val="28"/>
          <w:szCs w:val="28"/>
        </w:rPr>
        <w:t>.</w:t>
      </w:r>
    </w:p>
    <w:p w:rsidR="00FC447E" w:rsidRPr="00AD7D82" w:rsidRDefault="00FC447E" w:rsidP="00FF55F1">
      <w:pPr>
        <w:pStyle w:val="23"/>
        <w:spacing w:after="0" w:line="240" w:lineRule="auto"/>
        <w:ind w:left="0"/>
        <w:jc w:val="center"/>
        <w:rPr>
          <w:sz w:val="28"/>
          <w:szCs w:val="28"/>
        </w:rPr>
      </w:pPr>
      <w:r w:rsidRPr="00AD7D82">
        <w:rPr>
          <w:sz w:val="28"/>
          <w:szCs w:val="28"/>
        </w:rPr>
        <w:t>Папера пісчая № 2. Рызаграфія.</w:t>
      </w:r>
    </w:p>
    <w:p w:rsidR="00FC447E" w:rsidRPr="00AD7D82" w:rsidRDefault="00FC447E" w:rsidP="00FF55F1">
      <w:pPr>
        <w:pStyle w:val="23"/>
        <w:spacing w:after="0" w:line="240" w:lineRule="auto"/>
        <w:ind w:left="0"/>
        <w:jc w:val="center"/>
        <w:rPr>
          <w:sz w:val="28"/>
          <w:szCs w:val="28"/>
        </w:rPr>
      </w:pPr>
      <w:r w:rsidRPr="00AD7D82">
        <w:rPr>
          <w:sz w:val="28"/>
          <w:szCs w:val="28"/>
        </w:rPr>
        <w:t xml:space="preserve">Ум. друк. арк.       . Ул.-выд. арк.       . Тыраж        </w:t>
      </w:r>
      <w:r w:rsidRPr="00AD7D82">
        <w:rPr>
          <w:sz w:val="28"/>
          <w:szCs w:val="28"/>
          <w:lang w:val="be-BY"/>
        </w:rPr>
        <w:t xml:space="preserve">  </w:t>
      </w:r>
      <w:r w:rsidRPr="00AD7D82">
        <w:rPr>
          <w:sz w:val="28"/>
          <w:szCs w:val="28"/>
        </w:rPr>
        <w:t xml:space="preserve">экз. Заказ     </w:t>
      </w:r>
      <w:r w:rsidRPr="00AD7D82">
        <w:rPr>
          <w:sz w:val="28"/>
          <w:szCs w:val="28"/>
          <w:lang w:val="be-BY"/>
        </w:rPr>
        <w:t xml:space="preserve">  </w:t>
      </w:r>
      <w:r w:rsidRPr="00AD7D82">
        <w:rPr>
          <w:sz w:val="28"/>
          <w:szCs w:val="28"/>
        </w:rPr>
        <w:t xml:space="preserve">   .</w:t>
      </w:r>
    </w:p>
    <w:p w:rsidR="00FC447E" w:rsidRPr="00AD7D82" w:rsidRDefault="00FC447E" w:rsidP="00FF55F1">
      <w:pPr>
        <w:pStyle w:val="23"/>
        <w:spacing w:after="0" w:line="240" w:lineRule="auto"/>
        <w:ind w:left="0"/>
        <w:jc w:val="center"/>
        <w:rPr>
          <w:sz w:val="28"/>
          <w:szCs w:val="28"/>
        </w:rPr>
      </w:pPr>
    </w:p>
    <w:p w:rsidR="00FC447E" w:rsidRPr="00AD7D82" w:rsidRDefault="00FC447E" w:rsidP="00FF55F1">
      <w:pPr>
        <w:pStyle w:val="23"/>
        <w:spacing w:after="0" w:line="240" w:lineRule="auto"/>
        <w:ind w:left="0"/>
        <w:jc w:val="center"/>
        <w:rPr>
          <w:sz w:val="28"/>
          <w:szCs w:val="28"/>
        </w:rPr>
      </w:pPr>
      <w:r w:rsidRPr="00AD7D82">
        <w:rPr>
          <w:sz w:val="28"/>
          <w:szCs w:val="28"/>
        </w:rPr>
        <w:t>Выдавец і паліграфічнае выкананне:</w:t>
      </w:r>
    </w:p>
    <w:p w:rsidR="00FC447E" w:rsidRPr="00AD7D82" w:rsidRDefault="00FC447E" w:rsidP="00FF55F1">
      <w:pPr>
        <w:pStyle w:val="23"/>
        <w:spacing w:after="0" w:line="240" w:lineRule="auto"/>
        <w:ind w:left="0"/>
        <w:jc w:val="center"/>
        <w:rPr>
          <w:sz w:val="28"/>
          <w:szCs w:val="28"/>
        </w:rPr>
      </w:pPr>
      <w:r w:rsidRPr="00AD7D82">
        <w:rPr>
          <w:sz w:val="28"/>
          <w:szCs w:val="28"/>
        </w:rPr>
        <w:t>УА «Беларускі дзяржаўны ўніверсітэт культуры і мастацтваў».</w:t>
      </w:r>
    </w:p>
    <w:p w:rsidR="00FC447E" w:rsidRPr="00AD7D82" w:rsidRDefault="00FC447E" w:rsidP="00FF55F1">
      <w:pPr>
        <w:pStyle w:val="23"/>
        <w:spacing w:after="0" w:line="240" w:lineRule="auto"/>
        <w:ind w:left="0"/>
        <w:jc w:val="center"/>
        <w:rPr>
          <w:sz w:val="28"/>
          <w:szCs w:val="28"/>
        </w:rPr>
      </w:pPr>
      <w:r w:rsidRPr="00AD7D82">
        <w:rPr>
          <w:sz w:val="28"/>
          <w:szCs w:val="28"/>
        </w:rPr>
        <w:t>Пасведчанне аб дзяржаўнай рэгістрацыі выдаўца, вытворцы,</w:t>
      </w:r>
    </w:p>
    <w:p w:rsidR="00FC447E" w:rsidRPr="00AD7D82" w:rsidRDefault="00FC447E" w:rsidP="00FF55F1">
      <w:pPr>
        <w:pStyle w:val="23"/>
        <w:spacing w:after="0" w:line="240" w:lineRule="auto"/>
        <w:ind w:left="0"/>
        <w:jc w:val="center"/>
        <w:rPr>
          <w:sz w:val="28"/>
          <w:szCs w:val="28"/>
        </w:rPr>
      </w:pPr>
      <w:r w:rsidRPr="00AD7D82">
        <w:rPr>
          <w:sz w:val="28"/>
          <w:szCs w:val="28"/>
        </w:rPr>
        <w:t>распаўсюджвальніка друкаваных выданняў № 1/177 ад 12.02.2014.</w:t>
      </w:r>
    </w:p>
    <w:p w:rsidR="00FC447E" w:rsidRPr="00AD7D82" w:rsidRDefault="00FC447E" w:rsidP="00FF55F1">
      <w:pPr>
        <w:pStyle w:val="23"/>
        <w:spacing w:after="0" w:line="240" w:lineRule="auto"/>
        <w:ind w:left="0"/>
        <w:jc w:val="center"/>
        <w:rPr>
          <w:sz w:val="28"/>
          <w:szCs w:val="28"/>
        </w:rPr>
      </w:pPr>
      <w:r w:rsidRPr="00AD7D82">
        <w:rPr>
          <w:sz w:val="28"/>
          <w:szCs w:val="28"/>
        </w:rPr>
        <w:t>ЛП № 02330/456 ад 23.01.2014.</w:t>
      </w:r>
    </w:p>
    <w:p w:rsidR="00FC447E" w:rsidRPr="00751633" w:rsidRDefault="00FC447E" w:rsidP="00FF55F1">
      <w:pPr>
        <w:pStyle w:val="-1"/>
        <w:spacing w:line="240" w:lineRule="auto"/>
        <w:ind w:firstLine="0"/>
        <w:jc w:val="center"/>
      </w:pPr>
      <w:r w:rsidRPr="00AD7D82">
        <w:t>Вул. Рабкораўская, 17, 220007, г. Мінск.</w:t>
      </w:r>
    </w:p>
    <w:sectPr w:rsidR="00FC447E" w:rsidRPr="00751633" w:rsidSect="00A67332">
      <w:headerReference w:type="default" r:id="rId8"/>
      <w:pgSz w:w="11906" w:h="16838" w:code="9"/>
      <w:pgMar w:top="1134" w:right="1588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2DA" w:rsidRDefault="006132DA" w:rsidP="00444C31">
      <w:r>
        <w:separator/>
      </w:r>
    </w:p>
  </w:endnote>
  <w:endnote w:type="continuationSeparator" w:id="1">
    <w:p w:rsidR="006132DA" w:rsidRDefault="006132DA" w:rsidP="00444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2DA" w:rsidRDefault="006132DA" w:rsidP="00444C31">
      <w:r>
        <w:separator/>
      </w:r>
    </w:p>
  </w:footnote>
  <w:footnote w:type="continuationSeparator" w:id="1">
    <w:p w:rsidR="006132DA" w:rsidRDefault="006132DA" w:rsidP="00444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47E" w:rsidRPr="006E6E5B" w:rsidRDefault="00F958CC">
    <w:pPr>
      <w:pStyle w:val="ab"/>
      <w:jc w:val="center"/>
      <w:rPr>
        <w:sz w:val="24"/>
        <w:szCs w:val="24"/>
      </w:rPr>
    </w:pPr>
    <w:r w:rsidRPr="006E6E5B">
      <w:rPr>
        <w:sz w:val="24"/>
        <w:szCs w:val="24"/>
      </w:rPr>
      <w:fldChar w:fldCharType="begin"/>
    </w:r>
    <w:r w:rsidR="00FC447E" w:rsidRPr="006E6E5B">
      <w:rPr>
        <w:sz w:val="24"/>
        <w:szCs w:val="24"/>
      </w:rPr>
      <w:instrText xml:space="preserve"> PAGE   \* MERGEFORMAT </w:instrText>
    </w:r>
    <w:r w:rsidRPr="006E6E5B">
      <w:rPr>
        <w:sz w:val="24"/>
        <w:szCs w:val="24"/>
      </w:rPr>
      <w:fldChar w:fldCharType="separate"/>
    </w:r>
    <w:r w:rsidR="00C95B1E">
      <w:rPr>
        <w:noProof/>
        <w:sz w:val="24"/>
        <w:szCs w:val="24"/>
      </w:rPr>
      <w:t>39</w:t>
    </w:r>
    <w:r w:rsidRPr="006E6E5B">
      <w:rPr>
        <w:sz w:val="24"/>
        <w:szCs w:val="24"/>
      </w:rPr>
      <w:fldChar w:fldCharType="end"/>
    </w:r>
  </w:p>
  <w:p w:rsidR="00FC447E" w:rsidRDefault="00FC447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09A7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08E36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D1EE3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A2CC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4FEC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72EE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1344F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DA6A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3287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864B9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E90F4F"/>
    <w:multiLevelType w:val="hybridMultilevel"/>
    <w:tmpl w:val="E3C832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05EA1340"/>
    <w:multiLevelType w:val="hybridMultilevel"/>
    <w:tmpl w:val="4D366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60450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17C87B11"/>
    <w:multiLevelType w:val="hybridMultilevel"/>
    <w:tmpl w:val="82927CE2"/>
    <w:lvl w:ilvl="0" w:tplc="7C705454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4">
    <w:nsid w:val="1F9256E6"/>
    <w:multiLevelType w:val="hybridMultilevel"/>
    <w:tmpl w:val="1FF2D598"/>
    <w:lvl w:ilvl="0" w:tplc="1108C5EE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31C76A28"/>
    <w:multiLevelType w:val="hybridMultilevel"/>
    <w:tmpl w:val="557494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C7398B"/>
    <w:multiLevelType w:val="hybridMultilevel"/>
    <w:tmpl w:val="EB966B2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B043BA9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>
    <w:nsid w:val="3E435580"/>
    <w:multiLevelType w:val="hybridMultilevel"/>
    <w:tmpl w:val="AD145D52"/>
    <w:lvl w:ilvl="0" w:tplc="1108C5E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6E09FA"/>
    <w:multiLevelType w:val="hybridMultilevel"/>
    <w:tmpl w:val="C5723DD8"/>
    <w:lvl w:ilvl="0" w:tplc="0419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0">
    <w:nsid w:val="420F6F86"/>
    <w:multiLevelType w:val="singleLevel"/>
    <w:tmpl w:val="5CB2A2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</w:abstractNum>
  <w:abstractNum w:abstractNumId="21">
    <w:nsid w:val="42881237"/>
    <w:multiLevelType w:val="hybridMultilevel"/>
    <w:tmpl w:val="12FCC3AE"/>
    <w:lvl w:ilvl="0" w:tplc="2BFCD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900D07"/>
    <w:multiLevelType w:val="hybridMultilevel"/>
    <w:tmpl w:val="D24E99AC"/>
    <w:lvl w:ilvl="0" w:tplc="0419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3">
    <w:nsid w:val="559B7655"/>
    <w:multiLevelType w:val="singleLevel"/>
    <w:tmpl w:val="5CB2A2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</w:abstractNum>
  <w:abstractNum w:abstractNumId="24">
    <w:nsid w:val="65C16316"/>
    <w:multiLevelType w:val="hybridMultilevel"/>
    <w:tmpl w:val="998E8522"/>
    <w:lvl w:ilvl="0" w:tplc="CFF46666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1AB713F"/>
    <w:multiLevelType w:val="hybridMultilevel"/>
    <w:tmpl w:val="9030FC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4"/>
  </w:num>
  <w:num w:numId="2">
    <w:abstractNumId w:val="20"/>
  </w:num>
  <w:num w:numId="3">
    <w:abstractNumId w:val="21"/>
  </w:num>
  <w:num w:numId="4">
    <w:abstractNumId w:val="16"/>
  </w:num>
  <w:num w:numId="5">
    <w:abstractNumId w:val="10"/>
  </w:num>
  <w:num w:numId="6">
    <w:abstractNumId w:val="25"/>
  </w:num>
  <w:num w:numId="7">
    <w:abstractNumId w:val="11"/>
  </w:num>
  <w:num w:numId="8">
    <w:abstractNumId w:val="19"/>
  </w:num>
  <w:num w:numId="9">
    <w:abstractNumId w:val="22"/>
  </w:num>
  <w:num w:numId="10">
    <w:abstractNumId w:val="23"/>
  </w:num>
  <w:num w:numId="11">
    <w:abstractNumId w:val="15"/>
  </w:num>
  <w:num w:numId="12">
    <w:abstractNumId w:val="12"/>
  </w:num>
  <w:num w:numId="13">
    <w:abstractNumId w:val="13"/>
  </w:num>
  <w:num w:numId="14">
    <w:abstractNumId w:val="18"/>
  </w:num>
  <w:num w:numId="15">
    <w:abstractNumId w:val="1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26BE"/>
    <w:rsid w:val="00002147"/>
    <w:rsid w:val="00005CAD"/>
    <w:rsid w:val="00012BA4"/>
    <w:rsid w:val="0001407F"/>
    <w:rsid w:val="00020A80"/>
    <w:rsid w:val="00027DD6"/>
    <w:rsid w:val="00035830"/>
    <w:rsid w:val="000440C9"/>
    <w:rsid w:val="0005064E"/>
    <w:rsid w:val="000617E8"/>
    <w:rsid w:val="000632CB"/>
    <w:rsid w:val="00065E53"/>
    <w:rsid w:val="0007784F"/>
    <w:rsid w:val="000904A3"/>
    <w:rsid w:val="0009170A"/>
    <w:rsid w:val="00091B51"/>
    <w:rsid w:val="00097079"/>
    <w:rsid w:val="000A02F0"/>
    <w:rsid w:val="000A6468"/>
    <w:rsid w:val="000B4BDE"/>
    <w:rsid w:val="000C0FF4"/>
    <w:rsid w:val="000D0F37"/>
    <w:rsid w:val="000D22FD"/>
    <w:rsid w:val="000E3F2F"/>
    <w:rsid w:val="000F1100"/>
    <w:rsid w:val="001226BE"/>
    <w:rsid w:val="00131075"/>
    <w:rsid w:val="001340DA"/>
    <w:rsid w:val="00140AFB"/>
    <w:rsid w:val="00141235"/>
    <w:rsid w:val="00150D38"/>
    <w:rsid w:val="001541ED"/>
    <w:rsid w:val="00156F4A"/>
    <w:rsid w:val="001579B9"/>
    <w:rsid w:val="00167181"/>
    <w:rsid w:val="0017084C"/>
    <w:rsid w:val="0017507F"/>
    <w:rsid w:val="001920E4"/>
    <w:rsid w:val="001948A9"/>
    <w:rsid w:val="001A15E4"/>
    <w:rsid w:val="001A4361"/>
    <w:rsid w:val="001A7860"/>
    <w:rsid w:val="001B494A"/>
    <w:rsid w:val="001D40CE"/>
    <w:rsid w:val="001D43D7"/>
    <w:rsid w:val="001D7521"/>
    <w:rsid w:val="001E300A"/>
    <w:rsid w:val="001F0434"/>
    <w:rsid w:val="001F696D"/>
    <w:rsid w:val="002038AD"/>
    <w:rsid w:val="00213D56"/>
    <w:rsid w:val="002220D5"/>
    <w:rsid w:val="00223BDB"/>
    <w:rsid w:val="002359CF"/>
    <w:rsid w:val="00236D05"/>
    <w:rsid w:val="00244230"/>
    <w:rsid w:val="00250C59"/>
    <w:rsid w:val="00255BCE"/>
    <w:rsid w:val="002605D6"/>
    <w:rsid w:val="00281E9C"/>
    <w:rsid w:val="002829E5"/>
    <w:rsid w:val="00291829"/>
    <w:rsid w:val="002949F1"/>
    <w:rsid w:val="002A6725"/>
    <w:rsid w:val="002B123E"/>
    <w:rsid w:val="002B75D6"/>
    <w:rsid w:val="002C20C8"/>
    <w:rsid w:val="002C63AF"/>
    <w:rsid w:val="002D435B"/>
    <w:rsid w:val="002D6127"/>
    <w:rsid w:val="002E7438"/>
    <w:rsid w:val="002E771C"/>
    <w:rsid w:val="002F3767"/>
    <w:rsid w:val="00305259"/>
    <w:rsid w:val="00306A6F"/>
    <w:rsid w:val="003234CD"/>
    <w:rsid w:val="003259BF"/>
    <w:rsid w:val="00334834"/>
    <w:rsid w:val="003636A7"/>
    <w:rsid w:val="00367571"/>
    <w:rsid w:val="003727A5"/>
    <w:rsid w:val="00376856"/>
    <w:rsid w:val="00386391"/>
    <w:rsid w:val="00387876"/>
    <w:rsid w:val="00393C82"/>
    <w:rsid w:val="003D41CC"/>
    <w:rsid w:val="003F53E7"/>
    <w:rsid w:val="00412A6A"/>
    <w:rsid w:val="004179BB"/>
    <w:rsid w:val="00435A94"/>
    <w:rsid w:val="00444C31"/>
    <w:rsid w:val="004514DD"/>
    <w:rsid w:val="0045237E"/>
    <w:rsid w:val="00455E56"/>
    <w:rsid w:val="0046664B"/>
    <w:rsid w:val="00482976"/>
    <w:rsid w:val="004915E1"/>
    <w:rsid w:val="0049233C"/>
    <w:rsid w:val="004A108B"/>
    <w:rsid w:val="004A3347"/>
    <w:rsid w:val="004A756F"/>
    <w:rsid w:val="004A796E"/>
    <w:rsid w:val="004B44EB"/>
    <w:rsid w:val="004B5C00"/>
    <w:rsid w:val="004C2472"/>
    <w:rsid w:val="004C5348"/>
    <w:rsid w:val="004D228B"/>
    <w:rsid w:val="004D6344"/>
    <w:rsid w:val="004E16BD"/>
    <w:rsid w:val="004F0935"/>
    <w:rsid w:val="004F2677"/>
    <w:rsid w:val="004F3655"/>
    <w:rsid w:val="004F5928"/>
    <w:rsid w:val="004F6A75"/>
    <w:rsid w:val="00504186"/>
    <w:rsid w:val="005268A8"/>
    <w:rsid w:val="0053740F"/>
    <w:rsid w:val="00540FF6"/>
    <w:rsid w:val="00551B1F"/>
    <w:rsid w:val="005557F8"/>
    <w:rsid w:val="00563E5E"/>
    <w:rsid w:val="0056455D"/>
    <w:rsid w:val="00564E5C"/>
    <w:rsid w:val="00573028"/>
    <w:rsid w:val="00585FBC"/>
    <w:rsid w:val="00590090"/>
    <w:rsid w:val="0059470B"/>
    <w:rsid w:val="00595832"/>
    <w:rsid w:val="005D46BD"/>
    <w:rsid w:val="005D7446"/>
    <w:rsid w:val="005F098D"/>
    <w:rsid w:val="005F643F"/>
    <w:rsid w:val="00600A82"/>
    <w:rsid w:val="0060532D"/>
    <w:rsid w:val="006132DA"/>
    <w:rsid w:val="00657360"/>
    <w:rsid w:val="0067431F"/>
    <w:rsid w:val="006800AB"/>
    <w:rsid w:val="006849F7"/>
    <w:rsid w:val="006930CF"/>
    <w:rsid w:val="00694F87"/>
    <w:rsid w:val="006971D6"/>
    <w:rsid w:val="006B0FFD"/>
    <w:rsid w:val="006B5C92"/>
    <w:rsid w:val="006C16C5"/>
    <w:rsid w:val="006C6FD6"/>
    <w:rsid w:val="006D5AC3"/>
    <w:rsid w:val="006E52A0"/>
    <w:rsid w:val="006E6E5B"/>
    <w:rsid w:val="006F01C2"/>
    <w:rsid w:val="006F20A1"/>
    <w:rsid w:val="00701D50"/>
    <w:rsid w:val="00747A64"/>
    <w:rsid w:val="00751633"/>
    <w:rsid w:val="00753399"/>
    <w:rsid w:val="00763DAE"/>
    <w:rsid w:val="00775006"/>
    <w:rsid w:val="00780020"/>
    <w:rsid w:val="0079286F"/>
    <w:rsid w:val="007A3E18"/>
    <w:rsid w:val="007A590D"/>
    <w:rsid w:val="007A699E"/>
    <w:rsid w:val="007B59F8"/>
    <w:rsid w:val="007B5A83"/>
    <w:rsid w:val="007C1A7D"/>
    <w:rsid w:val="007C2CCA"/>
    <w:rsid w:val="007D792C"/>
    <w:rsid w:val="007E7831"/>
    <w:rsid w:val="007F0CF9"/>
    <w:rsid w:val="00806AE8"/>
    <w:rsid w:val="00807D45"/>
    <w:rsid w:val="00810392"/>
    <w:rsid w:val="00813E84"/>
    <w:rsid w:val="00824DE9"/>
    <w:rsid w:val="0082616D"/>
    <w:rsid w:val="00835199"/>
    <w:rsid w:val="008637CB"/>
    <w:rsid w:val="008751B7"/>
    <w:rsid w:val="00875AF5"/>
    <w:rsid w:val="00894FF7"/>
    <w:rsid w:val="0089561C"/>
    <w:rsid w:val="008A31B4"/>
    <w:rsid w:val="008A3F90"/>
    <w:rsid w:val="008C26A9"/>
    <w:rsid w:val="008C37E7"/>
    <w:rsid w:val="008D24FA"/>
    <w:rsid w:val="008E7739"/>
    <w:rsid w:val="008F02ED"/>
    <w:rsid w:val="00900493"/>
    <w:rsid w:val="00900E4D"/>
    <w:rsid w:val="0090756A"/>
    <w:rsid w:val="00920A5E"/>
    <w:rsid w:val="00924D01"/>
    <w:rsid w:val="009251BC"/>
    <w:rsid w:val="00926C08"/>
    <w:rsid w:val="00927418"/>
    <w:rsid w:val="00930045"/>
    <w:rsid w:val="00934318"/>
    <w:rsid w:val="00935E51"/>
    <w:rsid w:val="00936E28"/>
    <w:rsid w:val="009446F6"/>
    <w:rsid w:val="0095427B"/>
    <w:rsid w:val="009627AB"/>
    <w:rsid w:val="00962A3B"/>
    <w:rsid w:val="009A252F"/>
    <w:rsid w:val="009A4AFB"/>
    <w:rsid w:val="009A5491"/>
    <w:rsid w:val="009C0B79"/>
    <w:rsid w:val="009D0DB0"/>
    <w:rsid w:val="009D3039"/>
    <w:rsid w:val="009E30DC"/>
    <w:rsid w:val="009E4978"/>
    <w:rsid w:val="009F4029"/>
    <w:rsid w:val="009F671A"/>
    <w:rsid w:val="00A0138D"/>
    <w:rsid w:val="00A06E84"/>
    <w:rsid w:val="00A10499"/>
    <w:rsid w:val="00A10661"/>
    <w:rsid w:val="00A208AB"/>
    <w:rsid w:val="00A24796"/>
    <w:rsid w:val="00A370CF"/>
    <w:rsid w:val="00A4146F"/>
    <w:rsid w:val="00A43C22"/>
    <w:rsid w:val="00A516EE"/>
    <w:rsid w:val="00A5622B"/>
    <w:rsid w:val="00A67332"/>
    <w:rsid w:val="00A75078"/>
    <w:rsid w:val="00A75E62"/>
    <w:rsid w:val="00A84D34"/>
    <w:rsid w:val="00A85867"/>
    <w:rsid w:val="00A91ECE"/>
    <w:rsid w:val="00A95385"/>
    <w:rsid w:val="00AA2207"/>
    <w:rsid w:val="00AA7893"/>
    <w:rsid w:val="00AC01B3"/>
    <w:rsid w:val="00AD2AB2"/>
    <w:rsid w:val="00AD2FCE"/>
    <w:rsid w:val="00AD5A47"/>
    <w:rsid w:val="00AD7D82"/>
    <w:rsid w:val="00AD7E05"/>
    <w:rsid w:val="00AE0F5C"/>
    <w:rsid w:val="00AE26BE"/>
    <w:rsid w:val="00AE7091"/>
    <w:rsid w:val="00AF12DA"/>
    <w:rsid w:val="00AF4FB5"/>
    <w:rsid w:val="00B0174C"/>
    <w:rsid w:val="00B020B2"/>
    <w:rsid w:val="00B1044C"/>
    <w:rsid w:val="00B17AA3"/>
    <w:rsid w:val="00B436D7"/>
    <w:rsid w:val="00B5225A"/>
    <w:rsid w:val="00B550E8"/>
    <w:rsid w:val="00B57347"/>
    <w:rsid w:val="00B65732"/>
    <w:rsid w:val="00B71D4A"/>
    <w:rsid w:val="00B813A9"/>
    <w:rsid w:val="00B81617"/>
    <w:rsid w:val="00B83794"/>
    <w:rsid w:val="00B9463F"/>
    <w:rsid w:val="00B94BFF"/>
    <w:rsid w:val="00BA6555"/>
    <w:rsid w:val="00BD7ADB"/>
    <w:rsid w:val="00BE30CE"/>
    <w:rsid w:val="00BF2388"/>
    <w:rsid w:val="00BF6735"/>
    <w:rsid w:val="00C0140F"/>
    <w:rsid w:val="00C03BBF"/>
    <w:rsid w:val="00C059F8"/>
    <w:rsid w:val="00C22334"/>
    <w:rsid w:val="00C2685D"/>
    <w:rsid w:val="00C36EC3"/>
    <w:rsid w:val="00C40B8A"/>
    <w:rsid w:val="00C45EF5"/>
    <w:rsid w:val="00C625B0"/>
    <w:rsid w:val="00C661C6"/>
    <w:rsid w:val="00C71E50"/>
    <w:rsid w:val="00C812A2"/>
    <w:rsid w:val="00C84BF8"/>
    <w:rsid w:val="00C9257B"/>
    <w:rsid w:val="00C93EC9"/>
    <w:rsid w:val="00C95B1E"/>
    <w:rsid w:val="00CA50C9"/>
    <w:rsid w:val="00CA6741"/>
    <w:rsid w:val="00CA6E7E"/>
    <w:rsid w:val="00CB5228"/>
    <w:rsid w:val="00CB5DA9"/>
    <w:rsid w:val="00CC0706"/>
    <w:rsid w:val="00CC20AF"/>
    <w:rsid w:val="00CC588E"/>
    <w:rsid w:val="00CC5EE4"/>
    <w:rsid w:val="00CE2EEE"/>
    <w:rsid w:val="00CE3C6E"/>
    <w:rsid w:val="00CE6794"/>
    <w:rsid w:val="00CF5E1B"/>
    <w:rsid w:val="00D00172"/>
    <w:rsid w:val="00D01DE1"/>
    <w:rsid w:val="00D03E85"/>
    <w:rsid w:val="00D07199"/>
    <w:rsid w:val="00D123C1"/>
    <w:rsid w:val="00D21923"/>
    <w:rsid w:val="00D31114"/>
    <w:rsid w:val="00D42349"/>
    <w:rsid w:val="00D45A0B"/>
    <w:rsid w:val="00D464AE"/>
    <w:rsid w:val="00D54307"/>
    <w:rsid w:val="00D60AB5"/>
    <w:rsid w:val="00D62250"/>
    <w:rsid w:val="00D63832"/>
    <w:rsid w:val="00D66E33"/>
    <w:rsid w:val="00D702CE"/>
    <w:rsid w:val="00D72FFE"/>
    <w:rsid w:val="00D84F5C"/>
    <w:rsid w:val="00D932D8"/>
    <w:rsid w:val="00D9655A"/>
    <w:rsid w:val="00DC2D31"/>
    <w:rsid w:val="00DD288B"/>
    <w:rsid w:val="00DD6FBF"/>
    <w:rsid w:val="00DE2ED3"/>
    <w:rsid w:val="00E0493A"/>
    <w:rsid w:val="00E13F85"/>
    <w:rsid w:val="00E1402C"/>
    <w:rsid w:val="00E1750B"/>
    <w:rsid w:val="00E22DB4"/>
    <w:rsid w:val="00E3413E"/>
    <w:rsid w:val="00E36168"/>
    <w:rsid w:val="00E472BA"/>
    <w:rsid w:val="00E62DE9"/>
    <w:rsid w:val="00E721B4"/>
    <w:rsid w:val="00E82616"/>
    <w:rsid w:val="00E95950"/>
    <w:rsid w:val="00EA14A5"/>
    <w:rsid w:val="00EB205E"/>
    <w:rsid w:val="00ED6A63"/>
    <w:rsid w:val="00EF5A52"/>
    <w:rsid w:val="00F001F1"/>
    <w:rsid w:val="00F029E2"/>
    <w:rsid w:val="00F0350C"/>
    <w:rsid w:val="00F04A00"/>
    <w:rsid w:val="00F235F6"/>
    <w:rsid w:val="00F36D0D"/>
    <w:rsid w:val="00F46230"/>
    <w:rsid w:val="00F53FE5"/>
    <w:rsid w:val="00F77047"/>
    <w:rsid w:val="00F836B9"/>
    <w:rsid w:val="00F958CC"/>
    <w:rsid w:val="00FA1033"/>
    <w:rsid w:val="00FA26AF"/>
    <w:rsid w:val="00FB141E"/>
    <w:rsid w:val="00FC4263"/>
    <w:rsid w:val="00FC447E"/>
    <w:rsid w:val="00FE6033"/>
    <w:rsid w:val="00FF117C"/>
    <w:rsid w:val="00FF55F1"/>
    <w:rsid w:val="00FF6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F1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6856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B436D7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AF4FB5"/>
    <w:pPr>
      <w:keepNext/>
      <w:keepLines/>
      <w:widowControl w:val="0"/>
      <w:autoSpaceDE w:val="0"/>
      <w:autoSpaceDN w:val="0"/>
      <w:adjustRightInd w:val="0"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AE26BE"/>
    <w:pPr>
      <w:keepNext/>
      <w:tabs>
        <w:tab w:val="left" w:pos="360"/>
        <w:tab w:val="num" w:pos="540"/>
      </w:tabs>
      <w:spacing w:line="360" w:lineRule="exact"/>
      <w:ind w:firstLine="284"/>
      <w:jc w:val="center"/>
      <w:outlineLvl w:val="4"/>
    </w:pPr>
    <w:rPr>
      <w:rFonts w:eastAsia="Calibri"/>
      <w:b/>
      <w:lang w:val="be-BY"/>
    </w:rPr>
  </w:style>
  <w:style w:type="paragraph" w:styleId="6">
    <w:name w:val="heading 6"/>
    <w:basedOn w:val="a"/>
    <w:next w:val="a"/>
    <w:link w:val="60"/>
    <w:uiPriority w:val="99"/>
    <w:qFormat/>
    <w:rsid w:val="00AE26BE"/>
    <w:pPr>
      <w:keepNext/>
      <w:ind w:left="76"/>
      <w:jc w:val="center"/>
      <w:outlineLvl w:val="5"/>
    </w:pPr>
    <w:rPr>
      <w:rFonts w:eastAsia="Calibri"/>
      <w:b/>
      <w:lang w:val="be-BY"/>
    </w:rPr>
  </w:style>
  <w:style w:type="paragraph" w:styleId="8">
    <w:name w:val="heading 8"/>
    <w:basedOn w:val="a"/>
    <w:next w:val="a"/>
    <w:link w:val="80"/>
    <w:uiPriority w:val="99"/>
    <w:qFormat/>
    <w:rsid w:val="0095427B"/>
    <w:pPr>
      <w:keepNext/>
      <w:keepLines/>
      <w:spacing w:before="200"/>
      <w:outlineLvl w:val="7"/>
    </w:pPr>
    <w:rPr>
      <w:rFonts w:ascii="Cambria" w:eastAsia="Calibri" w:hAnsi="Cambria"/>
      <w:color w:val="404040"/>
    </w:rPr>
  </w:style>
  <w:style w:type="paragraph" w:styleId="9">
    <w:name w:val="heading 9"/>
    <w:basedOn w:val="a"/>
    <w:next w:val="a"/>
    <w:link w:val="90"/>
    <w:uiPriority w:val="99"/>
    <w:qFormat/>
    <w:rsid w:val="0095427B"/>
    <w:pPr>
      <w:keepNext/>
      <w:keepLines/>
      <w:spacing w:before="200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6856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436D7"/>
    <w:rPr>
      <w:rFonts w:ascii="Cambria" w:hAnsi="Cambria" w:cs="Times New Roman"/>
      <w:b/>
      <w:i/>
      <w:sz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F4FB5"/>
    <w:rPr>
      <w:rFonts w:ascii="Cambria" w:hAnsi="Cambria" w:cs="Times New Roman"/>
      <w:b/>
      <w:i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AE26BE"/>
    <w:rPr>
      <w:rFonts w:ascii="Times New Roman" w:hAnsi="Times New Roman" w:cs="Times New Roman"/>
      <w:b/>
      <w:sz w:val="20"/>
      <w:lang w:val="be-BY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AE26BE"/>
    <w:rPr>
      <w:rFonts w:ascii="Times New Roman" w:hAnsi="Times New Roman" w:cs="Times New Roman"/>
      <w:b/>
      <w:sz w:val="20"/>
      <w:lang w:val="be-BY"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5427B"/>
    <w:rPr>
      <w:rFonts w:ascii="Cambria" w:hAnsi="Cambria" w:cs="Times New Roman"/>
      <w:color w:val="404040"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95427B"/>
    <w:rPr>
      <w:rFonts w:ascii="Cambria" w:hAnsi="Cambria" w:cs="Times New Roman"/>
      <w:i/>
      <w:color w:val="404040"/>
      <w:sz w:val="20"/>
      <w:lang w:eastAsia="ru-RU"/>
    </w:rPr>
  </w:style>
  <w:style w:type="paragraph" w:styleId="21">
    <w:name w:val="Body Text 2"/>
    <w:basedOn w:val="a"/>
    <w:link w:val="22"/>
    <w:uiPriority w:val="99"/>
    <w:semiHidden/>
    <w:rsid w:val="00387876"/>
    <w:pPr>
      <w:spacing w:line="360" w:lineRule="exact"/>
      <w:jc w:val="center"/>
    </w:pPr>
    <w:rPr>
      <w:rFonts w:eastAsia="Calibri"/>
      <w:b/>
      <w:spacing w:val="40"/>
      <w:lang w:val="be-BY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87876"/>
    <w:rPr>
      <w:rFonts w:ascii="Times New Roman" w:hAnsi="Times New Roman" w:cs="Times New Roman"/>
      <w:b/>
      <w:spacing w:val="40"/>
      <w:sz w:val="20"/>
      <w:lang w:val="be-BY" w:eastAsia="ru-RU"/>
    </w:rPr>
  </w:style>
  <w:style w:type="table" w:styleId="a3">
    <w:name w:val="Table Grid"/>
    <w:basedOn w:val="a1"/>
    <w:uiPriority w:val="99"/>
    <w:rsid w:val="00213D5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24796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24796"/>
    <w:rPr>
      <w:rFonts w:ascii="Tahoma" w:hAnsi="Tahoma" w:cs="Times New Roman"/>
      <w:sz w:val="16"/>
      <w:lang w:eastAsia="ru-RU"/>
    </w:rPr>
  </w:style>
  <w:style w:type="paragraph" w:styleId="a6">
    <w:name w:val="List Paragraph"/>
    <w:basedOn w:val="a"/>
    <w:uiPriority w:val="99"/>
    <w:qFormat/>
    <w:rsid w:val="00AC01B3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rsid w:val="005D7446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D7446"/>
    <w:rPr>
      <w:rFonts w:ascii="Times New Roman" w:hAnsi="Times New Roman" w:cs="Times New Roman"/>
      <w:sz w:val="20"/>
      <w:lang w:eastAsia="ru-RU"/>
    </w:rPr>
  </w:style>
  <w:style w:type="paragraph" w:styleId="a9">
    <w:name w:val="Body Text Indent"/>
    <w:basedOn w:val="a"/>
    <w:link w:val="aa"/>
    <w:uiPriority w:val="99"/>
    <w:rsid w:val="00412A6A"/>
    <w:pPr>
      <w:spacing w:after="120"/>
      <w:ind w:left="283"/>
    </w:pPr>
    <w:rPr>
      <w:rFonts w:eastAsia="Calibri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412A6A"/>
    <w:rPr>
      <w:rFonts w:ascii="Times New Roman" w:hAnsi="Times New Roman" w:cs="Times New Roman"/>
    </w:rPr>
  </w:style>
  <w:style w:type="paragraph" w:styleId="ab">
    <w:name w:val="header"/>
    <w:basedOn w:val="a"/>
    <w:link w:val="ac"/>
    <w:uiPriority w:val="99"/>
    <w:rsid w:val="00444C3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444C31"/>
    <w:rPr>
      <w:rFonts w:ascii="Times New Roman" w:hAnsi="Times New Roman" w:cs="Times New Roman"/>
    </w:rPr>
  </w:style>
  <w:style w:type="paragraph" w:styleId="ad">
    <w:name w:val="footer"/>
    <w:basedOn w:val="a"/>
    <w:link w:val="ae"/>
    <w:uiPriority w:val="99"/>
    <w:semiHidden/>
    <w:rsid w:val="00444C3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44C31"/>
    <w:rPr>
      <w:rFonts w:ascii="Times New Roman" w:hAnsi="Times New Roman" w:cs="Times New Roman"/>
    </w:rPr>
  </w:style>
  <w:style w:type="paragraph" w:styleId="3">
    <w:name w:val="Body Text 3"/>
    <w:basedOn w:val="a"/>
    <w:link w:val="30"/>
    <w:uiPriority w:val="99"/>
    <w:semiHidden/>
    <w:rsid w:val="001A15E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1A15E4"/>
    <w:rPr>
      <w:rFonts w:ascii="Times New Roman" w:hAnsi="Times New Roman" w:cs="Times New Roman"/>
      <w:sz w:val="16"/>
      <w:szCs w:val="16"/>
    </w:rPr>
  </w:style>
  <w:style w:type="paragraph" w:styleId="af">
    <w:name w:val="Normal (Web)"/>
    <w:basedOn w:val="a"/>
    <w:uiPriority w:val="99"/>
    <w:rsid w:val="000632CB"/>
    <w:pPr>
      <w:spacing w:before="100" w:beforeAutospacing="1" w:after="100" w:afterAutospacing="1"/>
    </w:pPr>
    <w:rPr>
      <w:sz w:val="24"/>
      <w:szCs w:val="24"/>
    </w:rPr>
  </w:style>
  <w:style w:type="paragraph" w:customStyle="1" w:styleId="-">
    <w:name w:val="Тіповая - осн. текст"/>
    <w:basedOn w:val="a"/>
    <w:link w:val="-0"/>
    <w:uiPriority w:val="99"/>
    <w:rsid w:val="00BA6555"/>
    <w:pPr>
      <w:tabs>
        <w:tab w:val="left" w:pos="851"/>
      </w:tabs>
      <w:spacing w:line="360" w:lineRule="exact"/>
      <w:ind w:firstLine="340"/>
      <w:jc w:val="both"/>
    </w:pPr>
    <w:rPr>
      <w:sz w:val="28"/>
      <w:szCs w:val="28"/>
      <w:lang w:val="be-BY"/>
    </w:rPr>
  </w:style>
  <w:style w:type="paragraph" w:customStyle="1" w:styleId="-1">
    <w:name w:val="Тіповая - основной текст"/>
    <w:basedOn w:val="a"/>
    <w:uiPriority w:val="99"/>
    <w:rsid w:val="00BA6555"/>
    <w:pPr>
      <w:spacing w:line="360" w:lineRule="exact"/>
      <w:ind w:firstLine="340"/>
      <w:jc w:val="both"/>
    </w:pPr>
    <w:rPr>
      <w:rFonts w:eastAsia="SimSun"/>
      <w:sz w:val="28"/>
      <w:szCs w:val="28"/>
      <w:lang w:val="be-BY" w:eastAsia="zh-CN"/>
    </w:rPr>
  </w:style>
  <w:style w:type="paragraph" w:customStyle="1" w:styleId="11">
    <w:name w:val="Без интервала1"/>
    <w:uiPriority w:val="99"/>
    <w:rsid w:val="00A67332"/>
    <w:rPr>
      <w:rFonts w:eastAsia="Times New Roman"/>
      <w:lang w:eastAsia="en-US"/>
    </w:rPr>
  </w:style>
  <w:style w:type="character" w:customStyle="1" w:styleId="-0">
    <w:name w:val="Тіповая - осн. текст Знак"/>
    <w:basedOn w:val="a0"/>
    <w:link w:val="-"/>
    <w:uiPriority w:val="99"/>
    <w:locked/>
    <w:rsid w:val="002B75D6"/>
    <w:rPr>
      <w:rFonts w:eastAsia="Times New Roman" w:cs="Times New Roman"/>
      <w:sz w:val="28"/>
      <w:szCs w:val="28"/>
      <w:lang w:val="be-BY" w:eastAsia="ru-RU" w:bidi="ar-SA"/>
    </w:rPr>
  </w:style>
  <w:style w:type="paragraph" w:styleId="23">
    <w:name w:val="Body Text Indent 2"/>
    <w:basedOn w:val="a"/>
    <w:link w:val="24"/>
    <w:uiPriority w:val="99"/>
    <w:rsid w:val="00FF55F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FF55F1"/>
    <w:rPr>
      <w:rFonts w:eastAsia="Times New Roman" w:cs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58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17905-13E1-4268-96A3-7358C7658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39</Pages>
  <Words>10251</Words>
  <Characters>58431</Characters>
  <Application>Microsoft Office Word</Application>
  <DocSecurity>0</DocSecurity>
  <Lines>486</Lines>
  <Paragraphs>137</Paragraphs>
  <ScaleCrop>false</ScaleCrop>
  <Company>Microsoft</Company>
  <LinksUpToDate>false</LinksUpToDate>
  <CharactersWithSpaces>68545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Судник ТН</cp:lastModifiedBy>
  <cp:revision>3</cp:revision>
  <cp:lastPrinted>2015-07-23T13:29:00Z</cp:lastPrinted>
  <dcterms:created xsi:type="dcterms:W3CDTF">2015-10-30T07:30:00Z</dcterms:created>
  <dcterms:modified xsi:type="dcterms:W3CDTF">2015-10-30T07:33:00Z</dcterms:modified>
</cp:coreProperties>
</file>